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1BCC" w14:textId="77777777" w:rsidR="002C4C3F" w:rsidRPr="002D2CD1" w:rsidRDefault="002C4C3F" w:rsidP="002C4C3F">
      <w:pPr>
        <w:spacing w:before="120" w:after="120" w:line="240" w:lineRule="auto"/>
        <w:rPr>
          <w:b/>
          <w:sz w:val="24"/>
        </w:rPr>
      </w:pPr>
    </w:p>
    <w:p w14:paraId="3FB647C3" w14:textId="77777777" w:rsidR="002C4C3F" w:rsidRDefault="002C4C3F" w:rsidP="002C4C3F">
      <w:pPr>
        <w:pStyle w:val="BodyText3"/>
        <w:tabs>
          <w:tab w:val="left" w:pos="0"/>
        </w:tabs>
        <w:spacing w:before="120"/>
        <w:jc w:val="center"/>
        <w:rPr>
          <w:rFonts w:ascii="Calibri" w:hAnsi="Calibri"/>
          <w:b/>
          <w:sz w:val="24"/>
          <w:lang w:val="en-US"/>
        </w:rPr>
      </w:pPr>
      <w:r w:rsidRPr="002D2CD1">
        <w:rPr>
          <w:rFonts w:ascii="Calibri" w:hAnsi="Calibri"/>
          <w:b/>
          <w:sz w:val="24"/>
        </w:rPr>
        <w:t xml:space="preserve">Fișa de evaluare generală a proiectului </w:t>
      </w:r>
    </w:p>
    <w:p w14:paraId="4EEBD7D5" w14:textId="77777777" w:rsidR="00F73B8C" w:rsidRPr="00F73B8C" w:rsidRDefault="00F73B8C" w:rsidP="002C4C3F">
      <w:pPr>
        <w:pStyle w:val="BodyText3"/>
        <w:tabs>
          <w:tab w:val="left" w:pos="0"/>
        </w:tabs>
        <w:spacing w:before="120"/>
        <w:jc w:val="center"/>
        <w:rPr>
          <w:rFonts w:ascii="Calibri" w:hAnsi="Calibri"/>
          <w:b/>
          <w:sz w:val="24"/>
          <w:lang w:val="en-US"/>
        </w:rPr>
      </w:pPr>
      <w:r w:rsidRPr="00032066">
        <w:rPr>
          <w:sz w:val="32"/>
          <w:szCs w:val="32"/>
        </w:rPr>
        <w:t>Măsura “Stimularea dezvoltării teritoriului GAL BĂRĂGANUL DE SUD-EST”</w:t>
      </w:r>
    </w:p>
    <w:p w14:paraId="48C3F7F8" w14:textId="77777777" w:rsidR="002C4C3F" w:rsidRPr="002D2CD1" w:rsidRDefault="002C4C3F" w:rsidP="002C4C3F">
      <w:pPr>
        <w:spacing w:before="120" w:after="120" w:line="240" w:lineRule="auto"/>
        <w:rPr>
          <w:sz w:val="24"/>
        </w:rPr>
      </w:pPr>
    </w:p>
    <w:p w14:paraId="210CCD06" w14:textId="77777777" w:rsidR="002C4C3F" w:rsidRPr="002D2CD1" w:rsidRDefault="002C4C3F" w:rsidP="002C4C3F">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03221030" w14:textId="77777777" w:rsidR="002C4C3F" w:rsidRPr="002D2CD1" w:rsidRDefault="002C4C3F" w:rsidP="002C4C3F">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4CD3ACF8" w14:textId="77777777" w:rsidR="002C4C3F" w:rsidRPr="002D2CD1" w:rsidRDefault="002C4C3F" w:rsidP="002C4C3F">
      <w:pPr>
        <w:spacing w:before="120" w:after="120" w:line="240" w:lineRule="auto"/>
        <w:rPr>
          <w:i/>
          <w:kern w:val="32"/>
          <w:sz w:val="24"/>
        </w:rPr>
      </w:pPr>
      <w:r w:rsidRPr="002D2CD1">
        <w:rPr>
          <w:i/>
          <w:kern w:val="32"/>
          <w:sz w:val="24"/>
        </w:rPr>
        <w:t>*se va prelua din Fișa de verificare a încadrării proiectului E 1.2.1L</w:t>
      </w:r>
    </w:p>
    <w:p w14:paraId="6F9F9463" w14:textId="77777777" w:rsidR="002C4C3F" w:rsidRPr="002D2CD1" w:rsidRDefault="002C4C3F" w:rsidP="002C4C3F">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580C9931" w14:textId="77777777"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14:paraId="765DD71F" w14:textId="77777777"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14:paraId="0912B6CD" w14:textId="77777777"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14:paraId="2DFB97BD" w14:textId="77777777"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14:paraId="27F8E928" w14:textId="77777777" w:rsidR="002C4C3F" w:rsidRPr="00105C9C" w:rsidRDefault="002C4C3F" w:rsidP="002C4C3F">
      <w:r w:rsidRPr="002D2CD1">
        <w:rPr>
          <w:sz w:val="24"/>
        </w:rPr>
        <w:t xml:space="preserve">Obiectivele proiectului se încadrează în prevederile Reg.  (UE) nr. 1305/2013, </w:t>
      </w:r>
      <w:r w:rsidRPr="00105C9C">
        <w:t>art</w:t>
      </w:r>
      <w:r>
        <w:t>.</w:t>
      </w:r>
      <w:r w:rsidRPr="00105C9C">
        <w:t xml:space="preserve"> 20 din Reg (UE)</w:t>
      </w:r>
      <w:r>
        <w:t xml:space="preserve"> nr. 1305/2013 „Servicii de bază şi reînnoirea satelor î</w:t>
      </w:r>
      <w:r w:rsidRPr="00105C9C">
        <w:t>n zonele rurale”</w:t>
      </w:r>
    </w:p>
    <w:p w14:paraId="13155F8D" w14:textId="77777777"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14:paraId="35FF6AA8" w14:textId="77777777"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14:paraId="22AB7EFB" w14:textId="77777777" w:rsidR="002C4C3F" w:rsidRPr="002D2CD1" w:rsidRDefault="002C4C3F" w:rsidP="002C4C3F">
      <w:pPr>
        <w:overflowPunct w:val="0"/>
        <w:autoSpaceDE w:val="0"/>
        <w:autoSpaceDN w:val="0"/>
        <w:adjustRightInd w:val="0"/>
        <w:spacing w:after="0" w:line="240" w:lineRule="auto"/>
        <w:textAlignment w:val="baseline"/>
        <w:rPr>
          <w:i/>
          <w:sz w:val="24"/>
          <w:u w:val="single"/>
        </w:rPr>
      </w:pPr>
    </w:p>
    <w:p w14:paraId="283335C2" w14:textId="77777777" w:rsidR="002C4C3F" w:rsidRPr="002D2CD1" w:rsidRDefault="002C4C3F" w:rsidP="002C4C3F">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4FA20D65" w14:textId="77777777"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16E8C531" w14:textId="77777777" w:rsidR="002C4C3F" w:rsidRPr="002D2CD1" w:rsidRDefault="002C4C3F" w:rsidP="002C4C3F">
      <w:pPr>
        <w:spacing w:after="0" w:line="240" w:lineRule="auto"/>
        <w:rPr>
          <w:sz w:val="24"/>
        </w:rPr>
      </w:pPr>
      <w:r w:rsidRPr="002D2CD1">
        <w:rPr>
          <w:sz w:val="24"/>
        </w:rPr>
        <w:t>Funcţie reprezentant legal:___________________________________________________</w:t>
      </w:r>
    </w:p>
    <w:p w14:paraId="7AE1B90C" w14:textId="77777777" w:rsidR="002C4C3F" w:rsidRDefault="002C4C3F" w:rsidP="002C4C3F">
      <w:pPr>
        <w:spacing w:after="0" w:line="240" w:lineRule="auto"/>
        <w:rPr>
          <w:sz w:val="24"/>
        </w:rPr>
      </w:pPr>
    </w:p>
    <w:p w14:paraId="4084EFCE" w14:textId="77777777" w:rsidR="002C4C3F" w:rsidRPr="002D2CD1" w:rsidRDefault="002C4C3F" w:rsidP="002C4C3F">
      <w:pPr>
        <w:spacing w:after="0" w:line="240" w:lineRule="auto"/>
        <w:rPr>
          <w:sz w:val="24"/>
        </w:rPr>
      </w:pPr>
    </w:p>
    <w:p w14:paraId="46F081C9" w14:textId="77777777" w:rsidR="002C4C3F" w:rsidRPr="002D2CD1" w:rsidRDefault="002C4C3F" w:rsidP="002C4C3F">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2C4C3F" w:rsidRPr="006723F4" w14:paraId="387BD084" w14:textId="77777777" w:rsidTr="00A70A6F">
        <w:trPr>
          <w:trHeight w:val="247"/>
        </w:trPr>
        <w:tc>
          <w:tcPr>
            <w:tcW w:w="7052" w:type="dxa"/>
            <w:tcBorders>
              <w:top w:val="single" w:sz="4" w:space="0" w:color="auto"/>
              <w:left w:val="single" w:sz="4" w:space="0" w:color="auto"/>
              <w:bottom w:val="single" w:sz="4" w:space="0" w:color="auto"/>
              <w:right w:val="single" w:sz="4" w:space="0" w:color="auto"/>
            </w:tcBorders>
          </w:tcPr>
          <w:p w14:paraId="13AFCE98" w14:textId="77777777" w:rsidR="002C4C3F" w:rsidRPr="006723F4" w:rsidRDefault="002C4C3F" w:rsidP="00A70A6F">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5A955723" w14:textId="77777777" w:rsidR="002C4C3F" w:rsidRPr="006723F4"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2E3CC337" w14:textId="77777777" w:rsidR="002C4C3F" w:rsidRPr="006723F4"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19E53A" w14:textId="77777777" w:rsidR="002C4C3F" w:rsidRPr="006723F4" w:rsidRDefault="002C4C3F" w:rsidP="00A70A6F">
            <w:pPr>
              <w:overflowPunct w:val="0"/>
              <w:autoSpaceDE w:val="0"/>
              <w:autoSpaceDN w:val="0"/>
              <w:adjustRightInd w:val="0"/>
              <w:spacing w:before="120" w:after="120" w:line="240" w:lineRule="auto"/>
              <w:jc w:val="center"/>
              <w:textAlignment w:val="baseline"/>
              <w:rPr>
                <w:sz w:val="24"/>
              </w:rPr>
            </w:pPr>
          </w:p>
        </w:tc>
      </w:tr>
      <w:tr w:rsidR="002C4C3F" w:rsidRPr="006723F4" w14:paraId="3C1961EF" w14:textId="77777777" w:rsidTr="00A70A6F">
        <w:trPr>
          <w:trHeight w:val="247"/>
        </w:trPr>
        <w:tc>
          <w:tcPr>
            <w:tcW w:w="7052" w:type="dxa"/>
            <w:tcBorders>
              <w:top w:val="single" w:sz="4" w:space="0" w:color="auto"/>
              <w:left w:val="single" w:sz="4" w:space="0" w:color="auto"/>
              <w:bottom w:val="single" w:sz="4" w:space="0" w:color="auto"/>
              <w:right w:val="single" w:sz="4" w:space="0" w:color="auto"/>
            </w:tcBorders>
          </w:tcPr>
          <w:p w14:paraId="00FB27E8" w14:textId="77777777" w:rsidR="002C4C3F" w:rsidRPr="006723F4" w:rsidRDefault="002C4C3F" w:rsidP="00A70A6F">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14:paraId="3E369B7D" w14:textId="77777777" w:rsidR="002C4C3F" w:rsidRPr="006723F4"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4FF7EAB2" w14:textId="77777777" w:rsidR="002C4C3F" w:rsidRPr="006723F4"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4F37D43" w14:textId="77777777" w:rsidR="002C4C3F" w:rsidRPr="006723F4" w:rsidRDefault="002C4C3F" w:rsidP="00A70A6F">
            <w:pPr>
              <w:overflowPunct w:val="0"/>
              <w:autoSpaceDE w:val="0"/>
              <w:autoSpaceDN w:val="0"/>
              <w:adjustRightInd w:val="0"/>
              <w:spacing w:before="120" w:after="120" w:line="240" w:lineRule="auto"/>
              <w:jc w:val="center"/>
              <w:textAlignment w:val="baseline"/>
              <w:rPr>
                <w:sz w:val="24"/>
              </w:rPr>
            </w:pPr>
            <w:r>
              <w:rPr>
                <w:sz w:val="24"/>
              </w:rPr>
              <w:t>NU ESTE CAZUL</w:t>
            </w:r>
          </w:p>
        </w:tc>
      </w:tr>
      <w:tr w:rsidR="002C4C3F" w:rsidRPr="006723F4" w14:paraId="0F60A12E" w14:textId="77777777" w:rsidTr="00A70A6F">
        <w:tc>
          <w:tcPr>
            <w:tcW w:w="7052" w:type="dxa"/>
            <w:tcBorders>
              <w:top w:val="single" w:sz="4" w:space="0" w:color="auto"/>
              <w:left w:val="single" w:sz="4" w:space="0" w:color="auto"/>
              <w:bottom w:val="single" w:sz="4" w:space="0" w:color="auto"/>
              <w:right w:val="single" w:sz="4" w:space="0" w:color="auto"/>
            </w:tcBorders>
            <w:hideMark/>
          </w:tcPr>
          <w:p w14:paraId="34CEEB8F"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012FAFB5"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D7475AB"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17D2DC78" w14:textId="77777777" w:rsidR="002C4C3F" w:rsidRPr="002D2CD1" w:rsidRDefault="002C4C3F" w:rsidP="00A70A6F">
            <w:pPr>
              <w:overflowPunct w:val="0"/>
              <w:autoSpaceDE w:val="0"/>
              <w:autoSpaceDN w:val="0"/>
              <w:adjustRightInd w:val="0"/>
              <w:spacing w:before="120" w:after="120" w:line="240" w:lineRule="auto"/>
              <w:jc w:val="center"/>
              <w:textAlignment w:val="baseline"/>
              <w:rPr>
                <w:sz w:val="24"/>
              </w:rPr>
            </w:pPr>
          </w:p>
        </w:tc>
      </w:tr>
      <w:tr w:rsidR="002C4C3F" w:rsidRPr="006723F4" w14:paraId="1075999D" w14:textId="77777777" w:rsidTr="00A70A6F">
        <w:trPr>
          <w:trHeight w:val="530"/>
        </w:trPr>
        <w:tc>
          <w:tcPr>
            <w:tcW w:w="7052" w:type="dxa"/>
            <w:tcBorders>
              <w:top w:val="single" w:sz="4" w:space="0" w:color="auto"/>
              <w:left w:val="single" w:sz="4" w:space="0" w:color="auto"/>
              <w:bottom w:val="single" w:sz="4" w:space="0" w:color="auto"/>
              <w:right w:val="single" w:sz="4" w:space="0" w:color="auto"/>
            </w:tcBorders>
            <w:hideMark/>
          </w:tcPr>
          <w:p w14:paraId="091418AD" w14:textId="77777777" w:rsidR="002C4C3F" w:rsidRPr="002D2CD1" w:rsidRDefault="002C4C3F" w:rsidP="00A70A6F">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63034E18"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0D7DB7B"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440BB6EE" w14:textId="77777777" w:rsidR="002C4C3F" w:rsidRPr="002D2CD1" w:rsidRDefault="002C4C3F" w:rsidP="00A70A6F">
            <w:pPr>
              <w:overflowPunct w:val="0"/>
              <w:autoSpaceDE w:val="0"/>
              <w:autoSpaceDN w:val="0"/>
              <w:adjustRightInd w:val="0"/>
              <w:spacing w:before="120" w:after="120" w:line="240" w:lineRule="auto"/>
              <w:jc w:val="center"/>
              <w:textAlignment w:val="baseline"/>
              <w:rPr>
                <w:sz w:val="24"/>
              </w:rPr>
            </w:pPr>
          </w:p>
        </w:tc>
      </w:tr>
      <w:tr w:rsidR="002C4C3F" w:rsidRPr="006723F4" w14:paraId="0C737139" w14:textId="77777777" w:rsidTr="00A70A6F">
        <w:trPr>
          <w:trHeight w:val="530"/>
        </w:trPr>
        <w:tc>
          <w:tcPr>
            <w:tcW w:w="7052" w:type="dxa"/>
            <w:tcBorders>
              <w:top w:val="single" w:sz="4" w:space="0" w:color="auto"/>
              <w:left w:val="single" w:sz="4" w:space="0" w:color="auto"/>
              <w:bottom w:val="single" w:sz="4" w:space="0" w:color="auto"/>
              <w:right w:val="single" w:sz="4" w:space="0" w:color="auto"/>
            </w:tcBorders>
            <w:hideMark/>
          </w:tcPr>
          <w:p w14:paraId="0A92C4A6" w14:textId="77777777" w:rsidR="002C4C3F" w:rsidRPr="002D2CD1" w:rsidRDefault="002C4C3F" w:rsidP="00A70A6F">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3B8ED904"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2283795"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BE933C3" w14:textId="77777777" w:rsidR="002C4C3F" w:rsidRPr="002D2CD1" w:rsidRDefault="002C4C3F" w:rsidP="00A70A6F">
            <w:pPr>
              <w:overflowPunct w:val="0"/>
              <w:autoSpaceDE w:val="0"/>
              <w:autoSpaceDN w:val="0"/>
              <w:adjustRightInd w:val="0"/>
              <w:spacing w:before="120" w:after="120" w:line="240" w:lineRule="auto"/>
              <w:jc w:val="center"/>
              <w:textAlignment w:val="baseline"/>
              <w:rPr>
                <w:sz w:val="24"/>
              </w:rPr>
            </w:pPr>
          </w:p>
        </w:tc>
      </w:tr>
      <w:tr w:rsidR="002C4C3F" w:rsidRPr="006723F4" w14:paraId="33CBE19D" w14:textId="77777777" w:rsidTr="00A70A6F">
        <w:trPr>
          <w:trHeight w:val="530"/>
        </w:trPr>
        <w:tc>
          <w:tcPr>
            <w:tcW w:w="7052" w:type="dxa"/>
            <w:tcBorders>
              <w:top w:val="single" w:sz="4" w:space="0" w:color="auto"/>
              <w:left w:val="single" w:sz="4" w:space="0" w:color="auto"/>
              <w:bottom w:val="single" w:sz="4" w:space="0" w:color="auto"/>
              <w:right w:val="single" w:sz="4" w:space="0" w:color="auto"/>
            </w:tcBorders>
            <w:hideMark/>
          </w:tcPr>
          <w:p w14:paraId="43CB3FB8"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67584F88"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1EFFE81"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2F037C7F" w14:textId="77777777" w:rsidR="002C4C3F" w:rsidRPr="002D2CD1" w:rsidRDefault="002C4C3F" w:rsidP="00A70A6F">
            <w:pPr>
              <w:overflowPunct w:val="0"/>
              <w:autoSpaceDE w:val="0"/>
              <w:autoSpaceDN w:val="0"/>
              <w:adjustRightInd w:val="0"/>
              <w:spacing w:before="120" w:after="120" w:line="240" w:lineRule="auto"/>
              <w:jc w:val="center"/>
              <w:textAlignment w:val="baseline"/>
              <w:rPr>
                <w:sz w:val="24"/>
              </w:rPr>
            </w:pPr>
          </w:p>
        </w:tc>
      </w:tr>
      <w:tr w:rsidR="002C4C3F" w:rsidRPr="006723F4" w14:paraId="6BC7B833" w14:textId="77777777" w:rsidTr="00A70A6F">
        <w:trPr>
          <w:trHeight w:val="814"/>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F9B16D5"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2C4C3F" w:rsidRPr="006723F4" w14:paraId="5D265DFD" w14:textId="77777777" w:rsidTr="00A70A6F">
        <w:trPr>
          <w:trHeight w:val="585"/>
        </w:trPr>
        <w:tc>
          <w:tcPr>
            <w:tcW w:w="9283" w:type="dxa"/>
            <w:gridSpan w:val="4"/>
            <w:tcBorders>
              <w:top w:val="single" w:sz="4" w:space="0" w:color="auto"/>
              <w:left w:val="single" w:sz="4" w:space="0" w:color="auto"/>
              <w:bottom w:val="single" w:sz="4" w:space="0" w:color="auto"/>
              <w:right w:val="single" w:sz="4" w:space="0" w:color="auto"/>
            </w:tcBorders>
          </w:tcPr>
          <w:p w14:paraId="67F28006" w14:textId="77777777" w:rsidR="002C4C3F" w:rsidRPr="00552D49" w:rsidRDefault="002C4C3F" w:rsidP="00A70A6F">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lastRenderedPageBreak/>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2C4C3F" w:rsidRPr="006723F4" w14:paraId="63D32A0E" w14:textId="77777777" w:rsidTr="002C4C3F">
        <w:trPr>
          <w:trHeight w:val="585"/>
        </w:trPr>
        <w:tc>
          <w:tcPr>
            <w:tcW w:w="7052" w:type="dxa"/>
            <w:tcBorders>
              <w:top w:val="single" w:sz="4" w:space="0" w:color="auto"/>
              <w:left w:val="single" w:sz="4" w:space="0" w:color="auto"/>
              <w:bottom w:val="single" w:sz="4" w:space="0" w:color="auto"/>
              <w:right w:val="single" w:sz="4" w:space="0" w:color="auto"/>
            </w:tcBorders>
          </w:tcPr>
          <w:p w14:paraId="23F09DC3" w14:textId="77777777" w:rsidR="00A70A6F" w:rsidRPr="00A70A6F" w:rsidRDefault="006931C2" w:rsidP="00A70A6F">
            <w:pPr>
              <w:pStyle w:val="ListParagraph"/>
              <w:numPr>
                <w:ilvl w:val="0"/>
                <w:numId w:val="11"/>
              </w:numPr>
              <w:spacing w:after="0" w:line="360" w:lineRule="auto"/>
              <w:jc w:val="both"/>
            </w:pPr>
            <w:r w:rsidRPr="00195E21">
              <w:rPr>
                <w:b/>
              </w:rPr>
              <w:t xml:space="preserve">EG 1. </w:t>
            </w:r>
            <w:r>
              <w:rPr>
                <w:b/>
              </w:rPr>
              <w:t>GAL Solicitantul trebuie sa se încadreze î</w:t>
            </w:r>
            <w:r w:rsidRPr="00195E21">
              <w:rPr>
                <w:b/>
              </w:rPr>
              <w:t>n</w:t>
            </w:r>
            <w:r>
              <w:rPr>
                <w:b/>
              </w:rPr>
              <w:t xml:space="preserve"> categoria beneficiarilor direcţ</w:t>
            </w:r>
            <w:r w:rsidRPr="00195E21">
              <w:rPr>
                <w:b/>
              </w:rPr>
              <w:t>i eligibili;</w:t>
            </w:r>
          </w:p>
          <w:p w14:paraId="60E0F610" w14:textId="77777777" w:rsidR="00A70A6F" w:rsidRPr="005751C3" w:rsidRDefault="00A70A6F" w:rsidP="00A70A6F">
            <w:pPr>
              <w:pStyle w:val="ListParagraph"/>
              <w:numPr>
                <w:ilvl w:val="0"/>
                <w:numId w:val="11"/>
              </w:numPr>
              <w:spacing w:after="0" w:line="360" w:lineRule="auto"/>
              <w:jc w:val="both"/>
              <w:rPr>
                <w:szCs w:val="24"/>
              </w:rPr>
            </w:pPr>
            <w:r w:rsidRPr="005751C3">
              <w:t xml:space="preserve">Beneficiari directi: </w:t>
            </w:r>
            <w:r w:rsidRPr="005751C3">
              <w:rPr>
                <w:color w:val="000000"/>
                <w:szCs w:val="24"/>
              </w:rPr>
              <w:t>Comunele, ONG-urile sau alte alte entitati publice</w:t>
            </w:r>
            <w:r w:rsidRPr="005751C3" w:rsidDel="00D271FE">
              <w:rPr>
                <w:b/>
                <w:szCs w:val="24"/>
              </w:rPr>
              <w:t xml:space="preserve"> </w:t>
            </w:r>
          </w:p>
          <w:p w14:paraId="314CB4CE"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both"/>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66C11960"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18F77036"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67989684"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C4C3F" w:rsidRPr="006723F4" w14:paraId="0E70FEE0" w14:textId="77777777" w:rsidTr="002C4C3F">
        <w:trPr>
          <w:trHeight w:val="585"/>
        </w:trPr>
        <w:tc>
          <w:tcPr>
            <w:tcW w:w="7052" w:type="dxa"/>
            <w:tcBorders>
              <w:top w:val="single" w:sz="4" w:space="0" w:color="auto"/>
              <w:left w:val="single" w:sz="4" w:space="0" w:color="auto"/>
              <w:bottom w:val="single" w:sz="4" w:space="0" w:color="auto"/>
              <w:right w:val="single" w:sz="4" w:space="0" w:color="auto"/>
            </w:tcBorders>
          </w:tcPr>
          <w:p w14:paraId="1DF7DE82" w14:textId="77777777" w:rsidR="005751C3" w:rsidRDefault="006931C2" w:rsidP="005751C3">
            <w:pPr>
              <w:pBdr>
                <w:left w:val="single" w:sz="8" w:space="0" w:color="auto"/>
              </w:pBdr>
              <w:overflowPunct w:val="0"/>
              <w:autoSpaceDE w:val="0"/>
              <w:autoSpaceDN w:val="0"/>
              <w:adjustRightInd w:val="0"/>
              <w:spacing w:before="120" w:after="120" w:line="240" w:lineRule="auto"/>
              <w:jc w:val="both"/>
              <w:textAlignment w:val="baseline"/>
              <w:rPr>
                <w:b/>
              </w:rPr>
            </w:pPr>
            <w:r w:rsidRPr="00893E50">
              <w:rPr>
                <w:b/>
                <w:bCs/>
                <w:noProof/>
                <w:lang w:eastAsia="fr-FR"/>
              </w:rPr>
              <w:t>EG 2</w:t>
            </w:r>
            <w:r>
              <w:rPr>
                <w:b/>
                <w:bCs/>
                <w:noProof/>
                <w:lang w:eastAsia="fr-FR"/>
              </w:rPr>
              <w:t>.</w:t>
            </w:r>
            <w:r w:rsidRPr="00893E50">
              <w:rPr>
                <w:b/>
                <w:bCs/>
                <w:noProof/>
                <w:lang w:eastAsia="fr-FR"/>
              </w:rPr>
              <w:t xml:space="preserve"> GAL </w:t>
            </w:r>
            <w:r>
              <w:rPr>
                <w:b/>
              </w:rPr>
              <w:t>Obiectivul trebuie să se încadreze în cel puţ</w:t>
            </w:r>
            <w:r w:rsidRPr="00893E50">
              <w:rPr>
                <w:b/>
              </w:rPr>
              <w:t>in u</w:t>
            </w:r>
            <w:r>
              <w:rPr>
                <w:b/>
              </w:rPr>
              <w:t>nul dintre tipurile de activită</w:t>
            </w:r>
            <w:r>
              <w:rPr>
                <w:rFonts w:asciiTheme="minorBidi" w:hAnsiTheme="minorBidi"/>
                <w:b/>
              </w:rPr>
              <w:t>ţ</w:t>
            </w:r>
            <w:r w:rsidRPr="00893E50">
              <w:rPr>
                <w:b/>
              </w:rPr>
              <w:t>i sprijinite</w:t>
            </w:r>
          </w:p>
          <w:p w14:paraId="4A7C7468" w14:textId="47FBAA6C" w:rsidR="00CD6B67" w:rsidRPr="00CD6B67" w:rsidRDefault="00CD6B67" w:rsidP="00A70A6F">
            <w:pPr>
              <w:pStyle w:val="ListParagraph"/>
              <w:numPr>
                <w:ilvl w:val="0"/>
                <w:numId w:val="23"/>
              </w:numPr>
              <w:spacing w:after="0" w:line="360" w:lineRule="auto"/>
              <w:jc w:val="both"/>
              <w:rPr>
                <w:szCs w:val="24"/>
              </w:rPr>
            </w:pPr>
            <w:r w:rsidRPr="00CD6B67">
              <w:rPr>
                <w:b/>
                <w:bCs/>
                <w:szCs w:val="24"/>
              </w:rPr>
              <w:t>Infiintare, modernizare sau reabilitare investitiilor de tip educational</w:t>
            </w:r>
            <w:r w:rsidRPr="00CD6B67">
              <w:rPr>
                <w:szCs w:val="24"/>
              </w:rPr>
              <w:t xml:space="preserve"> (gradinite); Daca expertiza tehnica recomanda demolarea gradinitei aferente proiectului, este inclusa si demolarea acesteia.</w:t>
            </w:r>
          </w:p>
          <w:p w14:paraId="1BD7E83C" w14:textId="18F6ADF6" w:rsidR="00A70A6F" w:rsidRPr="005751C3" w:rsidRDefault="00A70A6F" w:rsidP="00A70A6F">
            <w:pPr>
              <w:pStyle w:val="ListParagraph"/>
              <w:numPr>
                <w:ilvl w:val="0"/>
                <w:numId w:val="23"/>
              </w:numPr>
              <w:spacing w:after="0" w:line="360" w:lineRule="auto"/>
              <w:jc w:val="both"/>
              <w:rPr>
                <w:szCs w:val="24"/>
              </w:rPr>
            </w:pPr>
            <w:r w:rsidRPr="005751C3">
              <w:rPr>
                <w:b/>
                <w:szCs w:val="24"/>
              </w:rPr>
              <w:t xml:space="preserve">Infiintarea de drumuri noi,modernizare sau reabilitare retelei de drumuri de interes local </w:t>
            </w:r>
            <w:r w:rsidRPr="005751C3">
              <w:rPr>
                <w:szCs w:val="24"/>
              </w:rPr>
              <w:t>(drumuri comunale, vicinale si strazi din interiorul comunei)</w:t>
            </w:r>
            <w:r w:rsidRPr="005751C3">
              <w:rPr>
                <w:b/>
                <w:szCs w:val="24"/>
              </w:rPr>
              <w:t>;</w:t>
            </w:r>
          </w:p>
          <w:p w14:paraId="44F4F886" w14:textId="77777777" w:rsidR="00A70A6F" w:rsidRPr="005751C3" w:rsidRDefault="00A70A6F" w:rsidP="00A70A6F">
            <w:pPr>
              <w:pStyle w:val="ListParagraph"/>
              <w:numPr>
                <w:ilvl w:val="0"/>
                <w:numId w:val="23"/>
              </w:numPr>
              <w:spacing w:after="0" w:line="360" w:lineRule="auto"/>
              <w:jc w:val="both"/>
              <w:rPr>
                <w:szCs w:val="24"/>
              </w:rPr>
            </w:pPr>
            <w:r w:rsidRPr="005751C3">
              <w:rPr>
                <w:b/>
                <w:szCs w:val="24"/>
              </w:rPr>
              <w:t>Infiintare, reabilitare si reabilitarea retelei publice de canalizare (</w:t>
            </w:r>
            <w:r w:rsidRPr="005751C3">
              <w:rPr>
                <w:szCs w:val="24"/>
              </w:rPr>
              <w:t>apa uzata, statii epurare) pentru localitatile rurale avand sub 10.000 populatie echivalenta;</w:t>
            </w:r>
          </w:p>
          <w:p w14:paraId="04EF0566" w14:textId="77777777" w:rsidR="00A70A6F" w:rsidRPr="005751C3" w:rsidRDefault="00A70A6F" w:rsidP="00A70A6F">
            <w:pPr>
              <w:pStyle w:val="ListParagraph"/>
              <w:numPr>
                <w:ilvl w:val="0"/>
                <w:numId w:val="23"/>
              </w:numPr>
              <w:spacing w:after="0" w:line="360" w:lineRule="auto"/>
              <w:jc w:val="both"/>
              <w:rPr>
                <w:szCs w:val="24"/>
              </w:rPr>
            </w:pPr>
            <w:r w:rsidRPr="005751C3">
              <w:rPr>
                <w:b/>
                <w:noProof/>
                <w:szCs w:val="24"/>
                <w:lang w:val="en-US"/>
              </w:rPr>
              <mc:AlternateContent>
                <mc:Choice Requires="wps">
                  <w:drawing>
                    <wp:anchor distT="0" distB="0" distL="114300" distR="114300" simplePos="0" relativeHeight="251661312" behindDoc="0" locked="0" layoutInCell="1" allowOverlap="1" wp14:anchorId="3A4F4989" wp14:editId="0EC4D47B">
                      <wp:simplePos x="0" y="0"/>
                      <wp:positionH relativeFrom="column">
                        <wp:posOffset>35726</wp:posOffset>
                      </wp:positionH>
                      <wp:positionV relativeFrom="paragraph">
                        <wp:posOffset>493699</wp:posOffset>
                      </wp:positionV>
                      <wp:extent cx="4158532" cy="946205"/>
                      <wp:effectExtent l="0" t="0" r="13970" b="25400"/>
                      <wp:wrapNone/>
                      <wp:docPr id="1" name="Rectangle: Rounded Corners 7"/>
                      <wp:cNvGraphicFramePr/>
                      <a:graphic xmlns:a="http://schemas.openxmlformats.org/drawingml/2006/main">
                        <a:graphicData uri="http://schemas.microsoft.com/office/word/2010/wordprocessingShape">
                          <wps:wsp>
                            <wps:cNvSpPr/>
                            <wps:spPr>
                              <a:xfrm>
                                <a:off x="0" y="0"/>
                                <a:ext cx="4158532" cy="9462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A07B2E" w14:textId="77777777" w:rsidR="005751C3" w:rsidRPr="007C19BF" w:rsidRDefault="005751C3" w:rsidP="00A70A6F">
                                  <w:pPr>
                                    <w:rPr>
                                      <w:szCs w:val="24"/>
                                    </w:rPr>
                                  </w:pPr>
                                  <w:r w:rsidRPr="007C19BF">
                                    <w:rPr>
                                      <w:b/>
                                      <w:szCs w:val="24"/>
                                    </w:rPr>
                                    <w:t xml:space="preserve">ATENTIE! </w:t>
                                  </w:r>
                                  <w:r w:rsidRPr="007C19BF">
                                    <w:rPr>
                                      <w:szCs w:val="24"/>
                                    </w:rPr>
                                    <w:t>Proiectele de investitii in infrastructura de alimentare cu apa si in infrastructura de canalizare sunt considerate integrate.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F4989" id="Rectangle: Rounded Corners 7" o:spid="_x0000_s1026" style="position:absolute;left:0;text-align:left;margin-left:2.8pt;margin-top:38.85pt;width:327.45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" fillcolor="#4f81bd [3204]" strokecolor="#243f60 [1604]" strokeweight="2pt">
                      <v:textbox>
                        <w:txbxContent>
                          <w:p w14:paraId="0AA07B2E" w14:textId="77777777" w:rsidR="005751C3" w:rsidRPr="007C19BF" w:rsidRDefault="005751C3" w:rsidP="00A70A6F">
                            <w:pPr>
                              <w:rPr>
                                <w:szCs w:val="24"/>
                              </w:rPr>
                            </w:pPr>
                            <w:r w:rsidRPr="007C19BF">
                              <w:rPr>
                                <w:b/>
                                <w:szCs w:val="24"/>
                              </w:rPr>
                              <w:t xml:space="preserve">ATENTIE! </w:t>
                            </w:r>
                            <w:r w:rsidRPr="007C19BF">
                              <w:rPr>
                                <w:szCs w:val="24"/>
                              </w:rPr>
                              <w:t>Proiectele de investitii in infrastructura de alimentare cu apa si in infrastructura de canalizare sunt considerate integrate.</w:t>
                            </w:r>
                          </w:p>
                        </w:txbxContent>
                      </v:textbox>
                    </v:roundrect>
                  </w:pict>
                </mc:Fallback>
              </mc:AlternateContent>
            </w:r>
            <w:r w:rsidRPr="005751C3">
              <w:rPr>
                <w:b/>
                <w:szCs w:val="24"/>
              </w:rPr>
              <w:t xml:space="preserve">Infiintare, extindere si reabilitare retelei publice de apa </w:t>
            </w:r>
            <w:r w:rsidRPr="005751C3">
              <w:rPr>
                <w:szCs w:val="24"/>
              </w:rPr>
              <w:t>(captare, statii de tratare, alimentare) pentru localitatile rurale avand sub 10.000 populatie echivalenta(p.e.)</w:t>
            </w:r>
          </w:p>
          <w:p w14:paraId="60AECFED" w14:textId="77777777" w:rsidR="00A70A6F" w:rsidRPr="005751C3" w:rsidRDefault="00A70A6F" w:rsidP="00A70A6F">
            <w:pPr>
              <w:rPr>
                <w:szCs w:val="24"/>
              </w:rPr>
            </w:pPr>
          </w:p>
          <w:p w14:paraId="2D6BA7F1" w14:textId="77777777" w:rsidR="00A70A6F" w:rsidRPr="005751C3" w:rsidRDefault="00A70A6F" w:rsidP="00A70A6F">
            <w:pPr>
              <w:rPr>
                <w:szCs w:val="24"/>
              </w:rPr>
            </w:pPr>
          </w:p>
          <w:p w14:paraId="16169129" w14:textId="77777777" w:rsidR="00A70A6F" w:rsidRPr="005751C3" w:rsidRDefault="00A70A6F" w:rsidP="00A70A6F">
            <w:pPr>
              <w:rPr>
                <w:szCs w:val="24"/>
              </w:rPr>
            </w:pPr>
          </w:p>
          <w:p w14:paraId="7ACB85BE" w14:textId="77777777" w:rsidR="00A70A6F" w:rsidRPr="005751C3" w:rsidRDefault="00A70A6F" w:rsidP="00A70A6F">
            <w:pPr>
              <w:pStyle w:val="ListParagraph"/>
              <w:numPr>
                <w:ilvl w:val="0"/>
                <w:numId w:val="23"/>
              </w:numPr>
              <w:spacing w:after="0" w:line="360" w:lineRule="auto"/>
              <w:jc w:val="both"/>
              <w:rPr>
                <w:szCs w:val="24"/>
              </w:rPr>
            </w:pPr>
            <w:r w:rsidRPr="005751C3">
              <w:rPr>
                <w:b/>
                <w:szCs w:val="24"/>
              </w:rPr>
              <w:t>Infiintare si extindere a retelei de iluminat public;</w:t>
            </w:r>
          </w:p>
          <w:p w14:paraId="6CD6BE89" w14:textId="77777777" w:rsidR="00A70A6F" w:rsidRPr="005751C3" w:rsidRDefault="00A70A6F" w:rsidP="00A70A6F">
            <w:pPr>
              <w:pStyle w:val="ListParagraph"/>
              <w:numPr>
                <w:ilvl w:val="0"/>
                <w:numId w:val="23"/>
              </w:numPr>
              <w:spacing w:after="0" w:line="360" w:lineRule="auto"/>
              <w:jc w:val="both"/>
              <w:rPr>
                <w:szCs w:val="24"/>
              </w:rPr>
            </w:pPr>
            <w:r w:rsidRPr="005751C3">
              <w:rPr>
                <w:b/>
                <w:szCs w:val="24"/>
              </w:rPr>
              <w:t>Infiintare si extindere retelei publice locale de alimentare cu gaz catre alte localitati rurale sau zone care nu sunt conectate la retea;</w:t>
            </w:r>
          </w:p>
          <w:p w14:paraId="055878FF" w14:textId="77777777" w:rsidR="00A70A6F" w:rsidRPr="005751C3" w:rsidRDefault="00A70A6F" w:rsidP="00A70A6F">
            <w:pPr>
              <w:pStyle w:val="ListParagraph"/>
              <w:numPr>
                <w:ilvl w:val="0"/>
                <w:numId w:val="23"/>
              </w:numPr>
              <w:spacing w:after="0" w:line="360" w:lineRule="auto"/>
              <w:jc w:val="both"/>
              <w:rPr>
                <w:szCs w:val="24"/>
              </w:rPr>
            </w:pPr>
            <w:r w:rsidRPr="005751C3">
              <w:rPr>
                <w:b/>
                <w:szCs w:val="24"/>
              </w:rPr>
              <w:t>Investitii infiintare de platforme de gunoi si dotarea cu echipamente de selectare a deseurilor;</w:t>
            </w:r>
          </w:p>
          <w:p w14:paraId="2E267F6B" w14:textId="77777777" w:rsidR="00A70A6F" w:rsidRPr="005751C3" w:rsidRDefault="00A70A6F" w:rsidP="00A70A6F">
            <w:pPr>
              <w:pStyle w:val="ListParagraph"/>
              <w:numPr>
                <w:ilvl w:val="0"/>
                <w:numId w:val="23"/>
              </w:numPr>
              <w:spacing w:after="0" w:line="360" w:lineRule="auto"/>
              <w:jc w:val="both"/>
              <w:rPr>
                <w:szCs w:val="24"/>
              </w:rPr>
            </w:pPr>
            <w:r w:rsidRPr="005751C3">
              <w:rPr>
                <w:b/>
                <w:szCs w:val="24"/>
              </w:rPr>
              <w:t xml:space="preserve">Infiintarea unei retele de supraveghere video; </w:t>
            </w:r>
          </w:p>
          <w:p w14:paraId="15F2E8DE" w14:textId="77777777" w:rsidR="00A70A6F" w:rsidRPr="005751C3" w:rsidRDefault="00A70A6F" w:rsidP="00A70A6F">
            <w:pPr>
              <w:pStyle w:val="ListParagraph"/>
              <w:numPr>
                <w:ilvl w:val="0"/>
                <w:numId w:val="23"/>
              </w:numPr>
              <w:spacing w:after="0" w:line="360" w:lineRule="auto"/>
              <w:jc w:val="both"/>
              <w:rPr>
                <w:szCs w:val="24"/>
              </w:rPr>
            </w:pPr>
            <w:r w:rsidRPr="005751C3">
              <w:rPr>
                <w:b/>
                <w:szCs w:val="24"/>
              </w:rPr>
              <w:t>dotarea serviciilor de urgenta;</w:t>
            </w:r>
          </w:p>
          <w:p w14:paraId="22DC3A95" w14:textId="77777777" w:rsidR="00A70A6F" w:rsidRPr="005751C3" w:rsidRDefault="00A70A6F" w:rsidP="00A70A6F">
            <w:pPr>
              <w:pStyle w:val="ListParagraph"/>
              <w:numPr>
                <w:ilvl w:val="0"/>
                <w:numId w:val="23"/>
              </w:numPr>
              <w:spacing w:after="0" w:line="360" w:lineRule="auto"/>
              <w:jc w:val="both"/>
              <w:rPr>
                <w:b/>
                <w:szCs w:val="24"/>
                <w:lang w:val="en-US"/>
              </w:rPr>
            </w:pPr>
            <w:r w:rsidRPr="005751C3">
              <w:rPr>
                <w:b/>
                <w:szCs w:val="24"/>
                <w:lang w:val="it-IT"/>
              </w:rPr>
              <w:t>Infrastructuri din interiorul localitatilor (piete, terenuri de sport)</w:t>
            </w:r>
          </w:p>
          <w:p w14:paraId="75C026DD" w14:textId="77777777" w:rsidR="00A70A6F" w:rsidRPr="005751C3" w:rsidRDefault="00A70A6F" w:rsidP="00A70A6F">
            <w:pPr>
              <w:pStyle w:val="ListParagraph"/>
              <w:numPr>
                <w:ilvl w:val="0"/>
                <w:numId w:val="24"/>
              </w:numPr>
              <w:spacing w:after="0" w:line="360" w:lineRule="auto"/>
              <w:jc w:val="both"/>
              <w:rPr>
                <w:szCs w:val="24"/>
              </w:rPr>
            </w:pPr>
            <w:r w:rsidRPr="005751C3">
              <w:rPr>
                <w:b/>
                <w:szCs w:val="24"/>
              </w:rPr>
              <w:t xml:space="preserve">Achizitionarea de bunuri in vederea dotarii obiectivelor eligibile  </w:t>
            </w:r>
          </w:p>
          <w:p w14:paraId="7CE44D4B" w14:textId="726708F1" w:rsidR="001A122A" w:rsidRPr="005751C3" w:rsidRDefault="00A70A6F" w:rsidP="005751C3">
            <w:pPr>
              <w:pStyle w:val="ListParagraph"/>
              <w:numPr>
                <w:ilvl w:val="0"/>
                <w:numId w:val="24"/>
              </w:numPr>
              <w:spacing w:after="0" w:line="360" w:lineRule="auto"/>
              <w:jc w:val="both"/>
              <w:rPr>
                <w:sz w:val="24"/>
              </w:rPr>
            </w:pPr>
            <w:r w:rsidRPr="005751C3">
              <w:rPr>
                <w:b/>
              </w:rPr>
              <w:t xml:space="preserve">Achizitionarea de servicii de consultanta, proiectare, dirigentie de </w:t>
            </w:r>
            <w:r w:rsidRPr="005751C3">
              <w:rPr>
                <w:b/>
              </w:rPr>
              <w:lastRenderedPageBreak/>
              <w:t>santier, taxe, in limitele de lege necesare in elaborarea si implementarea proiectelor declarate eligibile si selectate</w:t>
            </w:r>
          </w:p>
        </w:tc>
        <w:tc>
          <w:tcPr>
            <w:tcW w:w="580" w:type="dxa"/>
            <w:tcBorders>
              <w:top w:val="single" w:sz="4" w:space="0" w:color="auto"/>
              <w:left w:val="single" w:sz="4" w:space="0" w:color="auto"/>
              <w:bottom w:val="single" w:sz="4" w:space="0" w:color="auto"/>
              <w:right w:val="single" w:sz="4" w:space="0" w:color="auto"/>
            </w:tcBorders>
            <w:vAlign w:val="center"/>
          </w:tcPr>
          <w:p w14:paraId="5D762763"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18D1E599"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4761CFE2"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14:paraId="437DF73B" w14:textId="77777777" w:rsidTr="00A70A6F">
        <w:trPr>
          <w:trHeight w:val="585"/>
        </w:trPr>
        <w:tc>
          <w:tcPr>
            <w:tcW w:w="7052" w:type="dxa"/>
            <w:tcBorders>
              <w:top w:val="single" w:sz="4" w:space="0" w:color="auto"/>
              <w:left w:val="single" w:sz="4" w:space="0" w:color="auto"/>
              <w:bottom w:val="single" w:sz="4" w:space="0" w:color="auto"/>
              <w:right w:val="single" w:sz="4" w:space="0" w:color="auto"/>
            </w:tcBorders>
          </w:tcPr>
          <w:p w14:paraId="1FEE8ED3" w14:textId="77777777" w:rsidR="001A122A" w:rsidRPr="00C97C45" w:rsidRDefault="001A122A" w:rsidP="00A70A6F">
            <w:pPr>
              <w:pBdr>
                <w:left w:val="single" w:sz="8" w:space="0" w:color="auto"/>
              </w:pBdr>
              <w:overflowPunct w:val="0"/>
              <w:autoSpaceDE w:val="0"/>
              <w:autoSpaceDN w:val="0"/>
              <w:adjustRightInd w:val="0"/>
              <w:spacing w:before="120" w:after="120" w:line="240" w:lineRule="auto"/>
              <w:jc w:val="both"/>
              <w:textAlignment w:val="baseline"/>
              <w:rPr>
                <w:sz w:val="24"/>
                <w:lang w:val="en-US"/>
              </w:rPr>
            </w:pPr>
            <w:r w:rsidRPr="00105C9C">
              <w:rPr>
                <w:rFonts w:eastAsia="Times New Roman"/>
                <w:b/>
                <w:bCs/>
                <w:noProof/>
                <w:szCs w:val="24"/>
                <w:lang w:eastAsia="fr-FR"/>
              </w:rPr>
              <w:t>EG 3</w:t>
            </w:r>
            <w:r>
              <w:rPr>
                <w:rFonts w:eastAsia="Times New Roman"/>
                <w:b/>
                <w:bCs/>
                <w:noProof/>
                <w:szCs w:val="24"/>
                <w:lang w:eastAsia="fr-FR"/>
              </w:rPr>
              <w:t>.</w:t>
            </w:r>
            <w:r w:rsidRPr="00105C9C">
              <w:rPr>
                <w:rFonts w:eastAsia="Times New Roman"/>
                <w:b/>
                <w:bCs/>
                <w:noProof/>
                <w:szCs w:val="24"/>
                <w:lang w:eastAsia="fr-FR"/>
              </w:rPr>
              <w:t xml:space="preserve"> GAL </w:t>
            </w:r>
            <w:r>
              <w:rPr>
                <w:b/>
                <w:szCs w:val="24"/>
              </w:rPr>
              <w:t>Proiectul trebuie sa se încadreze î</w:t>
            </w:r>
            <w:r w:rsidRPr="00105C9C">
              <w:rPr>
                <w:b/>
                <w:szCs w:val="24"/>
              </w:rPr>
              <w:t>n PUG</w:t>
            </w:r>
            <w:r>
              <w:rPr>
                <w:b/>
                <w:szCs w:val="24"/>
              </w:rPr>
              <w:t>-pentru proiectele care prevad lucrari de constructii</w:t>
            </w:r>
          </w:p>
        </w:tc>
        <w:tc>
          <w:tcPr>
            <w:tcW w:w="580" w:type="dxa"/>
            <w:tcBorders>
              <w:top w:val="single" w:sz="4" w:space="0" w:color="auto"/>
              <w:left w:val="single" w:sz="4" w:space="0" w:color="auto"/>
              <w:bottom w:val="single" w:sz="4" w:space="0" w:color="auto"/>
              <w:right w:val="single" w:sz="4" w:space="0" w:color="auto"/>
            </w:tcBorders>
            <w:vAlign w:val="center"/>
          </w:tcPr>
          <w:p w14:paraId="1DE9F804"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3DC703E"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ACADC9B"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14:paraId="796BC643" w14:textId="77777777" w:rsidTr="00A70A6F">
        <w:trPr>
          <w:trHeight w:val="585"/>
        </w:trPr>
        <w:tc>
          <w:tcPr>
            <w:tcW w:w="7052" w:type="dxa"/>
            <w:tcBorders>
              <w:top w:val="single" w:sz="4" w:space="0" w:color="auto"/>
              <w:left w:val="single" w:sz="4" w:space="0" w:color="auto"/>
              <w:bottom w:val="single" w:sz="4" w:space="0" w:color="auto"/>
              <w:right w:val="single" w:sz="4" w:space="0" w:color="auto"/>
            </w:tcBorders>
          </w:tcPr>
          <w:p w14:paraId="528272DE" w14:textId="77777777" w:rsidR="001A122A" w:rsidRPr="00105C9C" w:rsidRDefault="001A122A" w:rsidP="00A70A6F">
            <w:pPr>
              <w:pBdr>
                <w:left w:val="single" w:sz="8" w:space="0" w:color="auto"/>
              </w:pBdr>
              <w:overflowPunct w:val="0"/>
              <w:autoSpaceDE w:val="0"/>
              <w:autoSpaceDN w:val="0"/>
              <w:adjustRightInd w:val="0"/>
              <w:spacing w:before="120" w:after="120" w:line="240" w:lineRule="auto"/>
              <w:jc w:val="both"/>
              <w:textAlignment w:val="baseline"/>
              <w:rPr>
                <w:rFonts w:eastAsia="Times New Roman"/>
                <w:b/>
                <w:bCs/>
                <w:noProof/>
                <w:szCs w:val="24"/>
                <w:lang w:eastAsia="fr-FR"/>
              </w:rPr>
            </w:pPr>
            <w:r w:rsidRPr="00830FC7">
              <w:rPr>
                <w:b/>
                <w:bCs/>
                <w:noProof/>
                <w:lang w:eastAsia="fr-FR"/>
              </w:rPr>
              <w:t>EG 4</w:t>
            </w:r>
            <w:r>
              <w:rPr>
                <w:b/>
                <w:bCs/>
                <w:noProof/>
                <w:lang w:eastAsia="fr-FR"/>
              </w:rPr>
              <w:t>.</w:t>
            </w:r>
            <w:r w:rsidRPr="00830FC7">
              <w:rPr>
                <w:b/>
                <w:bCs/>
                <w:noProof/>
                <w:lang w:eastAsia="fr-FR"/>
              </w:rPr>
              <w:t xml:space="preserve"> GAL </w:t>
            </w:r>
            <w:r w:rsidRPr="00830FC7">
              <w:rPr>
                <w:b/>
              </w:rPr>
              <w:t>Investi</w:t>
            </w:r>
            <m:oMath>
              <m:r>
                <m:rPr>
                  <m:sty m:val="bi"/>
                </m:rPr>
                <w:rPr>
                  <w:rFonts w:ascii="Cambria Math" w:hAnsi="Cambria Math"/>
                </w:rPr>
                <m:t>ţ</m:t>
              </m:r>
            </m:oMath>
            <w:r>
              <w:rPr>
                <w:b/>
              </w:rPr>
              <w:t>ia trebuie sa fie în corelare cu strategia locală aprobată/ judeţ</w:t>
            </w:r>
            <w:r w:rsidRPr="00830FC7">
              <w:rPr>
                <w:b/>
              </w:rPr>
              <w:t>eana/GAL</w:t>
            </w:r>
          </w:p>
        </w:tc>
        <w:tc>
          <w:tcPr>
            <w:tcW w:w="580" w:type="dxa"/>
            <w:tcBorders>
              <w:top w:val="single" w:sz="4" w:space="0" w:color="auto"/>
              <w:left w:val="single" w:sz="4" w:space="0" w:color="auto"/>
              <w:bottom w:val="single" w:sz="4" w:space="0" w:color="auto"/>
              <w:right w:val="single" w:sz="4" w:space="0" w:color="auto"/>
            </w:tcBorders>
            <w:vAlign w:val="center"/>
          </w:tcPr>
          <w:p w14:paraId="717D7FB8"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7699A436"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7F3D9AE2"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14:paraId="7A8F3765" w14:textId="77777777" w:rsidTr="00A70A6F">
        <w:trPr>
          <w:trHeight w:val="585"/>
        </w:trPr>
        <w:tc>
          <w:tcPr>
            <w:tcW w:w="7052" w:type="dxa"/>
            <w:tcBorders>
              <w:top w:val="single" w:sz="4" w:space="0" w:color="auto"/>
              <w:left w:val="single" w:sz="4" w:space="0" w:color="auto"/>
              <w:bottom w:val="single" w:sz="4" w:space="0" w:color="auto"/>
              <w:right w:val="single" w:sz="4" w:space="0" w:color="auto"/>
            </w:tcBorders>
          </w:tcPr>
          <w:p w14:paraId="36A1E36A" w14:textId="77777777" w:rsidR="001A122A" w:rsidRPr="00830FC7" w:rsidRDefault="001A122A" w:rsidP="00A70A6F">
            <w:pPr>
              <w:pBdr>
                <w:left w:val="single" w:sz="8" w:space="0" w:color="auto"/>
              </w:pBdr>
              <w:overflowPunct w:val="0"/>
              <w:autoSpaceDE w:val="0"/>
              <w:autoSpaceDN w:val="0"/>
              <w:adjustRightInd w:val="0"/>
              <w:spacing w:before="120" w:after="120" w:line="240" w:lineRule="auto"/>
              <w:jc w:val="both"/>
              <w:textAlignment w:val="baseline"/>
              <w:rPr>
                <w:b/>
                <w:bCs/>
                <w:noProof/>
                <w:lang w:eastAsia="fr-FR"/>
              </w:rPr>
            </w:pPr>
            <w:r w:rsidRPr="00830FC7">
              <w:rPr>
                <w:b/>
              </w:rPr>
              <w:t>EG 5</w:t>
            </w:r>
            <w:r>
              <w:rPr>
                <w:b/>
              </w:rPr>
              <w:t>.</w:t>
            </w:r>
            <w:r w:rsidRPr="00830FC7">
              <w:rPr>
                <w:b/>
              </w:rPr>
              <w:t xml:space="preserve"> </w:t>
            </w:r>
            <w:r w:rsidR="00A70A6F">
              <w:rPr>
                <w:b/>
              </w:rPr>
              <w:t xml:space="preserve">GAL </w:t>
            </w:r>
            <w:r w:rsidRPr="00830FC7">
              <w:rPr>
                <w:b/>
              </w:rPr>
              <w:t>Investi</w:t>
            </w:r>
            <w:r>
              <w:rPr>
                <w:b/>
              </w:rPr>
              <w:t>ţia trebuie să demonstreze necesitatea şi oportunitatea, î</w:t>
            </w:r>
            <w:r w:rsidRPr="00830FC7">
              <w:rPr>
                <w:b/>
              </w:rPr>
              <w:t xml:space="preserve">n baza documentelor emise de organele de </w:t>
            </w:r>
            <w:r>
              <w:rPr>
                <w:b/>
              </w:rPr>
              <w:t>decizie (Adunarea Generala/ Hotărâ</w:t>
            </w:r>
            <w:r w:rsidRPr="00830FC7">
              <w:rPr>
                <w:b/>
              </w:rPr>
              <w:t>rea Consiliului Local)</w:t>
            </w:r>
          </w:p>
        </w:tc>
        <w:tc>
          <w:tcPr>
            <w:tcW w:w="580" w:type="dxa"/>
            <w:tcBorders>
              <w:top w:val="single" w:sz="4" w:space="0" w:color="auto"/>
              <w:left w:val="single" w:sz="4" w:space="0" w:color="auto"/>
              <w:bottom w:val="single" w:sz="4" w:space="0" w:color="auto"/>
              <w:right w:val="single" w:sz="4" w:space="0" w:color="auto"/>
            </w:tcBorders>
            <w:vAlign w:val="center"/>
          </w:tcPr>
          <w:p w14:paraId="7B9E22B6"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7CA68BB6"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1C4ABF07"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14:paraId="773CC397" w14:textId="77777777" w:rsidTr="00A70A6F">
        <w:trPr>
          <w:trHeight w:val="585"/>
        </w:trPr>
        <w:tc>
          <w:tcPr>
            <w:tcW w:w="7052" w:type="dxa"/>
            <w:tcBorders>
              <w:top w:val="single" w:sz="4" w:space="0" w:color="auto"/>
              <w:left w:val="single" w:sz="4" w:space="0" w:color="auto"/>
              <w:bottom w:val="single" w:sz="4" w:space="0" w:color="auto"/>
              <w:right w:val="single" w:sz="4" w:space="0" w:color="auto"/>
            </w:tcBorders>
          </w:tcPr>
          <w:p w14:paraId="634D254F" w14:textId="77777777" w:rsidR="001A122A" w:rsidRPr="00830FC7" w:rsidRDefault="001A122A" w:rsidP="00A70A6F">
            <w:pPr>
              <w:pBdr>
                <w:left w:val="single" w:sz="8" w:space="0" w:color="auto"/>
              </w:pBdr>
              <w:overflowPunct w:val="0"/>
              <w:autoSpaceDE w:val="0"/>
              <w:autoSpaceDN w:val="0"/>
              <w:adjustRightInd w:val="0"/>
              <w:spacing w:before="120" w:after="120" w:line="240" w:lineRule="auto"/>
              <w:jc w:val="both"/>
              <w:textAlignment w:val="baseline"/>
              <w:rPr>
                <w:b/>
              </w:rPr>
            </w:pPr>
            <w:r w:rsidRPr="00830FC7">
              <w:rPr>
                <w:b/>
                <w:bCs/>
                <w:noProof/>
                <w:lang w:eastAsia="fr-FR"/>
              </w:rPr>
              <w:t>EG 6. GAL</w:t>
            </w:r>
            <w:r>
              <w:rPr>
                <w:b/>
              </w:rPr>
              <w:t xml:space="preserve"> Realizarea în cadrul construcţ</w:t>
            </w:r>
            <w:r w:rsidRPr="00830FC7">
              <w:rPr>
                <w:b/>
              </w:rPr>
              <w:t>iilor noi sau modernizate investi</w:t>
            </w:r>
            <w:r>
              <w:rPr>
                <w:b/>
              </w:rPr>
              <w:t>ţii cu caracter social care vin î</w:t>
            </w:r>
            <w:r w:rsidRPr="00830FC7">
              <w:rPr>
                <w:b/>
              </w:rPr>
              <w:t>n scop direct pentru protejar</w:t>
            </w:r>
            <w:r>
              <w:rPr>
                <w:b/>
              </w:rPr>
              <w:t>ea persoanelor cu handicap/ a bătrânilor / femeilor î</w:t>
            </w:r>
            <w:r w:rsidRPr="00830FC7">
              <w:rPr>
                <w:b/>
              </w:rPr>
              <w:t>nsarcinate / copii</w:t>
            </w:r>
          </w:p>
        </w:tc>
        <w:tc>
          <w:tcPr>
            <w:tcW w:w="580" w:type="dxa"/>
            <w:tcBorders>
              <w:top w:val="single" w:sz="4" w:space="0" w:color="auto"/>
              <w:left w:val="single" w:sz="4" w:space="0" w:color="auto"/>
              <w:bottom w:val="single" w:sz="4" w:space="0" w:color="auto"/>
              <w:right w:val="single" w:sz="4" w:space="0" w:color="auto"/>
            </w:tcBorders>
            <w:vAlign w:val="center"/>
          </w:tcPr>
          <w:p w14:paraId="219D3F36"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88EC998"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08D890EF"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14:paraId="26697E40" w14:textId="77777777" w:rsidTr="00A70A6F">
        <w:trPr>
          <w:trHeight w:val="585"/>
        </w:trPr>
        <w:tc>
          <w:tcPr>
            <w:tcW w:w="7052" w:type="dxa"/>
            <w:tcBorders>
              <w:top w:val="single" w:sz="4" w:space="0" w:color="auto"/>
              <w:left w:val="single" w:sz="4" w:space="0" w:color="auto"/>
              <w:bottom w:val="single" w:sz="4" w:space="0" w:color="auto"/>
              <w:right w:val="single" w:sz="4" w:space="0" w:color="auto"/>
            </w:tcBorders>
          </w:tcPr>
          <w:p w14:paraId="71285C7B" w14:textId="77777777" w:rsidR="001A122A" w:rsidRPr="00830FC7" w:rsidRDefault="001A122A" w:rsidP="00A70A6F">
            <w:pPr>
              <w:pBdr>
                <w:left w:val="single" w:sz="8" w:space="0" w:color="auto"/>
              </w:pBdr>
              <w:overflowPunct w:val="0"/>
              <w:autoSpaceDE w:val="0"/>
              <w:autoSpaceDN w:val="0"/>
              <w:adjustRightInd w:val="0"/>
              <w:spacing w:before="120" w:after="120" w:line="240" w:lineRule="auto"/>
              <w:jc w:val="both"/>
              <w:textAlignment w:val="baseline"/>
              <w:rPr>
                <w:b/>
                <w:bCs/>
                <w:noProof/>
                <w:lang w:eastAsia="fr-FR"/>
              </w:rPr>
            </w:pPr>
            <w:r w:rsidRPr="00005707">
              <w:rPr>
                <w:rFonts w:eastAsia="Times New Roman"/>
                <w:b/>
                <w:bCs/>
                <w:noProof/>
                <w:lang w:eastAsia="fr-FR"/>
              </w:rPr>
              <w:t>EG</w:t>
            </w:r>
            <w:r>
              <w:rPr>
                <w:rFonts w:eastAsia="Times New Roman"/>
                <w:b/>
                <w:bCs/>
                <w:noProof/>
                <w:lang w:eastAsia="fr-FR"/>
              </w:rPr>
              <w:t xml:space="preserve"> </w:t>
            </w:r>
            <w:r w:rsidRPr="00005707">
              <w:rPr>
                <w:rFonts w:eastAsia="Times New Roman"/>
                <w:b/>
                <w:bCs/>
                <w:noProof/>
                <w:lang w:eastAsia="fr-FR"/>
              </w:rPr>
              <w:t>7</w:t>
            </w:r>
            <w:r>
              <w:rPr>
                <w:rFonts w:eastAsia="Times New Roman"/>
                <w:b/>
                <w:bCs/>
                <w:noProof/>
                <w:lang w:eastAsia="fr-FR"/>
              </w:rPr>
              <w:t xml:space="preserve">. </w:t>
            </w:r>
            <w:r w:rsidRPr="00005707">
              <w:rPr>
                <w:rFonts w:eastAsia="Times New Roman"/>
                <w:b/>
                <w:bCs/>
                <w:noProof/>
                <w:lang w:eastAsia="fr-FR"/>
              </w:rPr>
              <w:t xml:space="preserve">GAL </w:t>
            </w:r>
            <w:r>
              <w:rPr>
                <w:b/>
              </w:rPr>
              <w:t>Demonstrarea sustenabilită</w:t>
            </w:r>
            <w:r>
              <w:rPr>
                <w:rFonts w:asciiTheme="minorBidi" w:hAnsiTheme="minorBidi"/>
                <w:b/>
              </w:rPr>
              <w:t>ţ</w:t>
            </w:r>
            <w:r w:rsidRPr="00005707">
              <w:rPr>
                <w:b/>
              </w:rPr>
              <w:t>ii proiectului din su</w:t>
            </w:r>
            <w:r>
              <w:rPr>
                <w:b/>
              </w:rPr>
              <w:t>rse proprii/alte surse de finanţ</w:t>
            </w:r>
            <w:r w:rsidRPr="00005707">
              <w:rPr>
                <w:b/>
              </w:rPr>
              <w:t xml:space="preserve">are (de ex. Obiectivul specific 5.2 din cadrul POCU)- pentru </w:t>
            </w:r>
            <w:r>
              <w:rPr>
                <w:b/>
              </w:rPr>
              <w:t>proiectele care prevad componenţa de asistenţ</w:t>
            </w:r>
            <w:r>
              <w:rPr>
                <w:rFonts w:asciiTheme="minorBidi" w:hAnsiTheme="minorBidi"/>
                <w:b/>
              </w:rPr>
              <w:t>ă</w:t>
            </w:r>
            <w:r>
              <w:rPr>
                <w:b/>
              </w:rPr>
              <w:t xml:space="preserve"> socială</w:t>
            </w:r>
            <w:r w:rsidR="00A70A6F">
              <w:rPr>
                <w:b/>
              </w:rPr>
              <w:t>-</w:t>
            </w:r>
            <w:r w:rsidR="00A70A6F" w:rsidRPr="00A70A6F">
              <w:rPr>
                <w:b/>
                <w:color w:val="FF0000"/>
              </w:rPr>
              <w:t xml:space="preserve"> </w:t>
            </w:r>
            <w:r w:rsidR="00A70A6F" w:rsidRPr="00984C82">
              <w:rPr>
                <w:b/>
                <w:color w:val="FF0000"/>
                <w:shd w:val="clear" w:color="auto" w:fill="D9D9D9" w:themeFill="background1" w:themeFillShade="D9"/>
              </w:rPr>
              <w:t>nu este cazul pentru aceasta sesiune</w:t>
            </w:r>
          </w:p>
        </w:tc>
        <w:tc>
          <w:tcPr>
            <w:tcW w:w="580" w:type="dxa"/>
            <w:tcBorders>
              <w:top w:val="single" w:sz="4" w:space="0" w:color="auto"/>
              <w:left w:val="single" w:sz="4" w:space="0" w:color="auto"/>
              <w:bottom w:val="single" w:sz="4" w:space="0" w:color="auto"/>
              <w:right w:val="single" w:sz="4" w:space="0" w:color="auto"/>
            </w:tcBorders>
            <w:vAlign w:val="center"/>
          </w:tcPr>
          <w:p w14:paraId="3470D8CA"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68398BD5"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02B64B0A"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14:paraId="4D09AE05" w14:textId="77777777" w:rsidTr="00A70A6F">
        <w:trPr>
          <w:trHeight w:val="585"/>
        </w:trPr>
        <w:tc>
          <w:tcPr>
            <w:tcW w:w="7052" w:type="dxa"/>
            <w:tcBorders>
              <w:top w:val="single" w:sz="4" w:space="0" w:color="auto"/>
              <w:left w:val="single" w:sz="4" w:space="0" w:color="auto"/>
              <w:bottom w:val="single" w:sz="4" w:space="0" w:color="auto"/>
              <w:right w:val="single" w:sz="4" w:space="0" w:color="auto"/>
            </w:tcBorders>
          </w:tcPr>
          <w:p w14:paraId="381D18E5" w14:textId="77777777" w:rsidR="001A122A" w:rsidRPr="00005707" w:rsidRDefault="001A122A" w:rsidP="00A70A6F">
            <w:pPr>
              <w:pBdr>
                <w:left w:val="single" w:sz="8" w:space="0" w:color="auto"/>
              </w:pBdr>
              <w:overflowPunct w:val="0"/>
              <w:autoSpaceDE w:val="0"/>
              <w:autoSpaceDN w:val="0"/>
              <w:adjustRightInd w:val="0"/>
              <w:spacing w:before="120" w:after="120" w:line="240" w:lineRule="auto"/>
              <w:jc w:val="both"/>
              <w:textAlignment w:val="baseline"/>
              <w:rPr>
                <w:rFonts w:eastAsia="Times New Roman"/>
                <w:b/>
                <w:bCs/>
                <w:noProof/>
                <w:lang w:eastAsia="fr-FR"/>
              </w:rPr>
            </w:pPr>
            <w:r w:rsidRPr="007B1CE2">
              <w:rPr>
                <w:rFonts w:eastAsia="Times New Roman"/>
                <w:b/>
                <w:bCs/>
                <w:noProof/>
                <w:lang w:eastAsia="fr-FR"/>
              </w:rPr>
              <w:t>EG 8</w:t>
            </w:r>
            <w:r>
              <w:rPr>
                <w:rFonts w:eastAsia="Times New Roman"/>
                <w:b/>
                <w:bCs/>
                <w:noProof/>
                <w:lang w:eastAsia="fr-FR"/>
              </w:rPr>
              <w:t>.</w:t>
            </w:r>
            <w:r w:rsidRPr="007B1CE2">
              <w:rPr>
                <w:rFonts w:eastAsia="Times New Roman"/>
                <w:b/>
                <w:bCs/>
                <w:noProof/>
                <w:lang w:eastAsia="fr-FR"/>
              </w:rPr>
              <w:t xml:space="preserve"> GAL </w:t>
            </w:r>
            <w:r w:rsidRPr="007B1CE2">
              <w:rPr>
                <w:b/>
              </w:rPr>
              <w:t xml:space="preserve">Solicitantul va prezenta obligatoriu planul </w:t>
            </w:r>
            <w:r>
              <w:rPr>
                <w:b/>
              </w:rPr>
              <w:t>cu privire la combaterea segregă</w:t>
            </w:r>
            <w:r w:rsidRPr="007B1CE2">
              <w:rPr>
                <w:b/>
              </w:rPr>
              <w:t>ri</w:t>
            </w:r>
            <w:r>
              <w:rPr>
                <w:b/>
              </w:rPr>
              <w:t>i - pentru proiectele care prevăd componenta de asistenţ</w:t>
            </w:r>
            <w:r>
              <w:rPr>
                <w:rFonts w:asciiTheme="minorBidi" w:hAnsiTheme="minorBidi"/>
                <w:b/>
              </w:rPr>
              <w:t>ă</w:t>
            </w:r>
            <w:r>
              <w:rPr>
                <w:b/>
              </w:rPr>
              <w:t xml:space="preserve"> socială</w:t>
            </w:r>
            <w:r w:rsidR="00A70A6F">
              <w:rPr>
                <w:b/>
              </w:rPr>
              <w:t xml:space="preserve"> –</w:t>
            </w:r>
            <w:r w:rsidR="00A70A6F" w:rsidRPr="00984C82">
              <w:rPr>
                <w:b/>
                <w:color w:val="FF0000"/>
                <w:shd w:val="clear" w:color="auto" w:fill="D9D9D9" w:themeFill="background1" w:themeFillShade="D9"/>
              </w:rPr>
              <w:t>nu este cazul pentru aceasta sesiune</w:t>
            </w:r>
          </w:p>
        </w:tc>
        <w:tc>
          <w:tcPr>
            <w:tcW w:w="580" w:type="dxa"/>
            <w:tcBorders>
              <w:top w:val="single" w:sz="4" w:space="0" w:color="auto"/>
              <w:left w:val="single" w:sz="4" w:space="0" w:color="auto"/>
              <w:bottom w:val="single" w:sz="4" w:space="0" w:color="auto"/>
              <w:right w:val="single" w:sz="4" w:space="0" w:color="auto"/>
            </w:tcBorders>
            <w:vAlign w:val="center"/>
          </w:tcPr>
          <w:p w14:paraId="4F50EA26"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6E338F4A"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4B0D01C5"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14:paraId="0765CC4A" w14:textId="77777777" w:rsidR="001A122A" w:rsidRDefault="001A122A" w:rsidP="002C4C3F">
      <w:pPr>
        <w:pStyle w:val="BodyText3"/>
        <w:spacing w:before="120"/>
        <w:jc w:val="both"/>
        <w:rPr>
          <w:rFonts w:ascii="Calibri" w:hAnsi="Calibri"/>
          <w:sz w:val="24"/>
          <w:u w:val="single"/>
          <w:lang w:val="en-US"/>
        </w:rPr>
      </w:pPr>
    </w:p>
    <w:p w14:paraId="675AD785" w14:textId="77777777" w:rsidR="002C4C3F" w:rsidRPr="002D2CD1" w:rsidRDefault="002C4C3F" w:rsidP="002C4C3F">
      <w:pPr>
        <w:pStyle w:val="BodyText3"/>
        <w:spacing w:before="120"/>
        <w:jc w:val="both"/>
        <w:rPr>
          <w:rFonts w:ascii="Calibri" w:hAnsi="Calibri"/>
          <w:sz w:val="24"/>
          <w:u w:val="single"/>
        </w:rPr>
      </w:pPr>
      <w:r w:rsidRPr="002D2CD1">
        <w:rPr>
          <w:rFonts w:ascii="Calibri" w:hAnsi="Calibri"/>
          <w:sz w:val="24"/>
          <w:u w:val="single"/>
        </w:rPr>
        <w:t xml:space="preserve">Atenție! </w:t>
      </w:r>
    </w:p>
    <w:p w14:paraId="230B02B4" w14:textId="77777777" w:rsidR="002C4C3F" w:rsidRPr="002D2CD1" w:rsidRDefault="002C4C3F" w:rsidP="002C4C3F">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14:paraId="787370C1" w14:textId="77777777" w:rsidR="002C4C3F" w:rsidRPr="002D2CD1" w:rsidRDefault="002C4C3F" w:rsidP="002C4C3F">
      <w:pPr>
        <w:pStyle w:val="Body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471"/>
        <w:gridCol w:w="456"/>
        <w:gridCol w:w="1086"/>
        <w:gridCol w:w="84"/>
        <w:gridCol w:w="65"/>
        <w:gridCol w:w="431"/>
        <w:gridCol w:w="496"/>
        <w:gridCol w:w="879"/>
      </w:tblGrid>
      <w:tr w:rsidR="002C4C3F" w:rsidRPr="006723F4" w14:paraId="323AC27A" w14:textId="77777777" w:rsidTr="00A70A6F">
        <w:tc>
          <w:tcPr>
            <w:tcW w:w="4023"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FB9933F" w14:textId="77777777" w:rsidR="002C4C3F" w:rsidRPr="002D2CD1" w:rsidRDefault="002C4C3F" w:rsidP="00A70A6F">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14:paraId="0D52D0E6" w14:textId="77777777" w:rsidR="002C4C3F" w:rsidRPr="002D2CD1" w:rsidRDefault="002C4C3F" w:rsidP="00A70A6F">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3D24C885" w14:textId="77777777" w:rsidR="002C4C3F" w:rsidRPr="002D2CD1" w:rsidRDefault="002C4C3F" w:rsidP="00A70A6F">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14:paraId="472D5C4D" w14:textId="77777777" w:rsidR="002C4C3F" w:rsidRPr="002D2CD1" w:rsidRDefault="002C4C3F" w:rsidP="00A70A6F">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2C4C3F" w:rsidRPr="006723F4" w14:paraId="27B76958" w14:textId="77777777" w:rsidTr="00A70A6F">
        <w:tc>
          <w:tcPr>
            <w:tcW w:w="4023" w:type="pct"/>
            <w:gridSpan w:val="5"/>
            <w:tcBorders>
              <w:top w:val="single" w:sz="4" w:space="0" w:color="auto"/>
              <w:left w:val="single" w:sz="4" w:space="0" w:color="auto"/>
              <w:bottom w:val="single" w:sz="4" w:space="0" w:color="auto"/>
              <w:right w:val="single" w:sz="4" w:space="0" w:color="auto"/>
            </w:tcBorders>
            <w:hideMark/>
          </w:tcPr>
          <w:p w14:paraId="13438742" w14:textId="77777777" w:rsidR="002C4C3F" w:rsidRPr="002D2CD1" w:rsidRDefault="002C4C3F" w:rsidP="00A70A6F">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20A8A6A7" w14:textId="77777777" w:rsidR="002C4C3F" w:rsidRPr="002D2CD1" w:rsidRDefault="002C4C3F" w:rsidP="00A70A6F">
            <w:pPr>
              <w:spacing w:before="120" w:after="120" w:line="240" w:lineRule="auto"/>
              <w:jc w:val="both"/>
              <w:rPr>
                <w:b/>
                <w:i/>
                <w:sz w:val="24"/>
              </w:rPr>
            </w:pPr>
            <w:r w:rsidRPr="002D2CD1">
              <w:rPr>
                <w:b/>
                <w:i/>
                <w:sz w:val="24"/>
              </w:rPr>
              <w:t>Da cu diferenţe*</w:t>
            </w:r>
          </w:p>
          <w:p w14:paraId="010E0693" w14:textId="77777777" w:rsidR="002C4C3F" w:rsidRPr="002D2CD1" w:rsidRDefault="002C4C3F" w:rsidP="00A70A6F">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121EE7D5"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6B09339"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F0CC390" w14:textId="77777777" w:rsidR="002C4C3F" w:rsidRPr="002D2CD1" w:rsidRDefault="002C4C3F" w:rsidP="00A70A6F">
            <w:pPr>
              <w:overflowPunct w:val="0"/>
              <w:autoSpaceDE w:val="0"/>
              <w:autoSpaceDN w:val="0"/>
              <w:adjustRightInd w:val="0"/>
              <w:spacing w:before="120" w:after="120" w:line="240" w:lineRule="auto"/>
              <w:jc w:val="center"/>
              <w:textAlignment w:val="baseline"/>
              <w:rPr>
                <w:sz w:val="24"/>
              </w:rPr>
            </w:pPr>
          </w:p>
        </w:tc>
      </w:tr>
      <w:tr w:rsidR="002C4C3F" w:rsidRPr="006723F4" w14:paraId="468388A9"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42511C87" w14:textId="77777777" w:rsidR="002C4C3F" w:rsidRPr="002D2CD1" w:rsidRDefault="002C4C3F" w:rsidP="00A70A6F">
            <w:pPr>
              <w:pBdr>
                <w:left w:val="single" w:sz="8" w:space="0" w:color="auto"/>
              </w:pBdr>
              <w:spacing w:before="120" w:after="120" w:line="240" w:lineRule="auto"/>
              <w:jc w:val="both"/>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hyperlink r:id="rId7" w:history="1">
              <w:r w:rsidRPr="002D2CD1">
                <w:rPr>
                  <w:rStyle w:val="Hyperlink"/>
                  <w:sz w:val="24"/>
                </w:rPr>
                <w:t>http://www.ecb.int/index.html</w:t>
              </w:r>
            </w:hyperlink>
            <w:r w:rsidRPr="002D2CD1">
              <w:rPr>
                <w:sz w:val="24"/>
              </w:rPr>
              <w:t xml:space="preserve"> (se anexează pagina conţinând cursul BCE din data întocmirii  Studiului de </w:t>
            </w:r>
            <w:r w:rsidRPr="002D2CD1">
              <w:rPr>
                <w:sz w:val="24"/>
              </w:rPr>
              <w:lastRenderedPageBreak/>
              <w:t>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3CC02C6D"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3753315"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32356C2B" w14:textId="77777777" w:rsidR="002C4C3F" w:rsidRPr="002D2CD1" w:rsidRDefault="002C4C3F" w:rsidP="00A70A6F">
            <w:pPr>
              <w:overflowPunct w:val="0"/>
              <w:autoSpaceDE w:val="0"/>
              <w:autoSpaceDN w:val="0"/>
              <w:adjustRightInd w:val="0"/>
              <w:spacing w:before="120" w:after="120" w:line="240" w:lineRule="auto"/>
              <w:textAlignment w:val="baseline"/>
              <w:rPr>
                <w:b/>
                <w:sz w:val="24"/>
              </w:rPr>
            </w:pPr>
          </w:p>
        </w:tc>
      </w:tr>
      <w:tr w:rsidR="002C4C3F" w:rsidRPr="006723F4" w14:paraId="4B3333C0"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3F1E8978" w14:textId="77777777" w:rsidR="002C4C3F" w:rsidRPr="002D2CD1" w:rsidRDefault="002C4C3F" w:rsidP="00A70A6F">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14:paraId="118CA4C7"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B9A1426"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4103D5F0" w14:textId="77777777" w:rsidR="002C4C3F" w:rsidRPr="002D2CD1" w:rsidRDefault="002C4C3F" w:rsidP="00A70A6F">
            <w:pPr>
              <w:overflowPunct w:val="0"/>
              <w:autoSpaceDE w:val="0"/>
              <w:autoSpaceDN w:val="0"/>
              <w:adjustRightInd w:val="0"/>
              <w:spacing w:before="120" w:after="120" w:line="240" w:lineRule="auto"/>
              <w:textAlignment w:val="baseline"/>
              <w:rPr>
                <w:b/>
                <w:sz w:val="24"/>
              </w:rPr>
            </w:pPr>
          </w:p>
        </w:tc>
      </w:tr>
      <w:tr w:rsidR="002C4C3F" w:rsidRPr="006723F4" w14:paraId="3CF8DE7B"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0655253F" w14:textId="77777777" w:rsidR="002C4C3F" w:rsidRPr="002D2CD1" w:rsidRDefault="002C4C3F" w:rsidP="00A70A6F">
            <w:pPr>
              <w:spacing w:before="120" w:after="120" w:line="240" w:lineRule="auto"/>
              <w:jc w:val="both"/>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0B8282DC" w14:textId="77777777" w:rsidR="002C4C3F" w:rsidRPr="002D2CD1" w:rsidRDefault="002C4C3F" w:rsidP="00A70A6F">
            <w:pPr>
              <w:pBdr>
                <w:left w:val="single" w:sz="8" w:space="0" w:color="auto"/>
              </w:pBdr>
              <w:spacing w:before="120" w:after="120" w:line="240" w:lineRule="auto"/>
              <w:jc w:val="both"/>
              <w:rPr>
                <w:b/>
                <w:i/>
                <w:sz w:val="24"/>
              </w:rPr>
            </w:pPr>
            <w:r w:rsidRPr="002D2CD1">
              <w:rPr>
                <w:b/>
                <w:i/>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8E2E267"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31450E7"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D706C55" w14:textId="77777777" w:rsidR="002C4C3F" w:rsidRPr="002D2CD1" w:rsidRDefault="002C4C3F" w:rsidP="00A70A6F">
            <w:pPr>
              <w:overflowPunct w:val="0"/>
              <w:autoSpaceDE w:val="0"/>
              <w:autoSpaceDN w:val="0"/>
              <w:adjustRightInd w:val="0"/>
              <w:spacing w:before="120" w:after="120" w:line="240" w:lineRule="auto"/>
              <w:jc w:val="center"/>
              <w:textAlignment w:val="baseline"/>
              <w:rPr>
                <w:b/>
                <w:sz w:val="24"/>
              </w:rPr>
            </w:pPr>
          </w:p>
        </w:tc>
      </w:tr>
      <w:tr w:rsidR="002C4C3F" w:rsidRPr="006723F4" w14:paraId="623D31A8"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327BFA36" w14:textId="77777777" w:rsidR="002C4C3F" w:rsidRPr="002D2CD1" w:rsidRDefault="002C4C3F" w:rsidP="00A70A6F">
            <w:pPr>
              <w:pBdr>
                <w:left w:val="single" w:sz="8" w:space="0" w:color="auto"/>
              </w:pBdr>
              <w:spacing w:before="120" w:after="120" w:line="240" w:lineRule="auto"/>
              <w:jc w:val="both"/>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93AC82D"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F1E4907"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7E473DA" w14:textId="77777777" w:rsidR="002C4C3F" w:rsidRPr="002D2CD1" w:rsidRDefault="002C4C3F" w:rsidP="00A70A6F">
            <w:pPr>
              <w:overflowPunct w:val="0"/>
              <w:autoSpaceDE w:val="0"/>
              <w:autoSpaceDN w:val="0"/>
              <w:adjustRightInd w:val="0"/>
              <w:spacing w:before="120" w:after="120" w:line="240" w:lineRule="auto"/>
              <w:jc w:val="center"/>
              <w:textAlignment w:val="baseline"/>
              <w:rPr>
                <w:b/>
                <w:sz w:val="24"/>
              </w:rPr>
            </w:pPr>
          </w:p>
        </w:tc>
      </w:tr>
      <w:tr w:rsidR="002C4C3F" w:rsidRPr="006723F4" w14:paraId="3E73F645"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60A6F476" w14:textId="77777777" w:rsidR="002C4C3F" w:rsidRPr="002D2CD1" w:rsidRDefault="002C4C3F" w:rsidP="00A70A6F">
            <w:pPr>
              <w:pBdr>
                <w:left w:val="single" w:sz="8" w:space="0" w:color="auto"/>
              </w:pBdr>
              <w:spacing w:before="120" w:after="120" w:line="240" w:lineRule="auto"/>
              <w:jc w:val="both"/>
              <w:rPr>
                <w:spacing w:val="-4"/>
                <w:sz w:val="24"/>
              </w:rPr>
            </w:pPr>
            <w:r w:rsidRPr="002D2CD1">
              <w:rPr>
                <w:b/>
                <w:sz w:val="24"/>
              </w:rPr>
              <w:t>6</w:t>
            </w:r>
            <w:r w:rsidRPr="002D2CD1">
              <w:rPr>
                <w:sz w:val="24"/>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FFD4B6C"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3437867"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E6EDF29" w14:textId="77777777" w:rsidR="002C4C3F" w:rsidRPr="002D2CD1" w:rsidRDefault="002C4C3F" w:rsidP="00A70A6F">
            <w:pPr>
              <w:overflowPunct w:val="0"/>
              <w:autoSpaceDE w:val="0"/>
              <w:autoSpaceDN w:val="0"/>
              <w:adjustRightInd w:val="0"/>
              <w:spacing w:before="120" w:after="120" w:line="240" w:lineRule="auto"/>
              <w:jc w:val="center"/>
              <w:textAlignment w:val="baseline"/>
              <w:rPr>
                <w:b/>
                <w:sz w:val="24"/>
              </w:rPr>
            </w:pPr>
          </w:p>
        </w:tc>
      </w:tr>
      <w:tr w:rsidR="002C4C3F" w:rsidRPr="006723F4" w14:paraId="13606C37" w14:textId="77777777" w:rsidTr="00A70A6F">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01BB8EC2"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2C4C3F" w:rsidRPr="006723F4" w14:paraId="466994BC"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75243540" w14:textId="77777777" w:rsidR="002C4C3F" w:rsidRPr="002D2CD1" w:rsidRDefault="002C4C3F" w:rsidP="00A70A6F">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091BBCBC"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8241BBE"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C48F846"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14:paraId="0EF0287A"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5B7BBB26" w14:textId="77777777" w:rsidR="002C4C3F" w:rsidRPr="002D2CD1" w:rsidRDefault="002C4C3F" w:rsidP="00A70A6F">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34C78C41"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65C5F38"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00BDDDBC"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14:paraId="24E197BF" w14:textId="77777777" w:rsidTr="00A70A6F">
        <w:tc>
          <w:tcPr>
            <w:tcW w:w="4023" w:type="pct"/>
            <w:gridSpan w:val="5"/>
            <w:tcBorders>
              <w:top w:val="single" w:sz="4" w:space="0" w:color="auto"/>
              <w:left w:val="single" w:sz="4" w:space="0" w:color="auto"/>
              <w:bottom w:val="single" w:sz="4" w:space="0" w:color="auto"/>
              <w:right w:val="single" w:sz="4" w:space="0" w:color="auto"/>
            </w:tcBorders>
            <w:hideMark/>
          </w:tcPr>
          <w:p w14:paraId="2E4D861F" w14:textId="77777777" w:rsidR="002C4C3F" w:rsidRPr="002D2CD1" w:rsidRDefault="002C4C3F" w:rsidP="00A70A6F">
            <w:pPr>
              <w:pBdr>
                <w:left w:val="single" w:sz="8" w:space="0" w:color="auto"/>
              </w:pBdr>
              <w:spacing w:before="120" w:after="120" w:line="240" w:lineRule="auto"/>
              <w:jc w:val="both"/>
              <w:rPr>
                <w:sz w:val="24"/>
              </w:rPr>
            </w:pPr>
            <w:r w:rsidRPr="002D2CD1">
              <w:rPr>
                <w:b/>
                <w:sz w:val="24"/>
              </w:rPr>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6F1F2245"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872B2CF"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03426321"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14:paraId="52A35435" w14:textId="77777777" w:rsidTr="00A70A6F">
        <w:tc>
          <w:tcPr>
            <w:tcW w:w="4023" w:type="pct"/>
            <w:gridSpan w:val="5"/>
            <w:tcBorders>
              <w:top w:val="single" w:sz="4" w:space="0" w:color="auto"/>
              <w:left w:val="single" w:sz="4" w:space="0" w:color="auto"/>
              <w:bottom w:val="single" w:sz="4" w:space="0" w:color="auto"/>
              <w:right w:val="single" w:sz="4" w:space="0" w:color="auto"/>
            </w:tcBorders>
            <w:hideMark/>
          </w:tcPr>
          <w:p w14:paraId="7D873B0C" w14:textId="77777777" w:rsidR="002C4C3F" w:rsidRPr="002D2CD1" w:rsidRDefault="002C4C3F" w:rsidP="00A70A6F">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47F14933"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E91FD86"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1B7C8E9"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14:paraId="792DC61D" w14:textId="77777777" w:rsidTr="00A70A6F">
        <w:tc>
          <w:tcPr>
            <w:tcW w:w="4023" w:type="pct"/>
            <w:gridSpan w:val="5"/>
            <w:tcBorders>
              <w:top w:val="single" w:sz="4" w:space="0" w:color="auto"/>
              <w:left w:val="single" w:sz="4" w:space="0" w:color="auto"/>
              <w:bottom w:val="single" w:sz="4" w:space="0" w:color="auto"/>
              <w:right w:val="single" w:sz="4" w:space="0" w:color="auto"/>
            </w:tcBorders>
            <w:hideMark/>
          </w:tcPr>
          <w:p w14:paraId="5EE24C9E" w14:textId="77777777" w:rsidR="002C4C3F" w:rsidRPr="002D2CD1" w:rsidRDefault="002C4C3F" w:rsidP="00A70A6F">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AA241A9"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DBDB854"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2553060"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14:paraId="29FB7C92" w14:textId="77777777" w:rsidTr="00A70A6F">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6C162E4F"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2C4C3F" w:rsidRPr="006723F4" w14:paraId="156446B3"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2FE6A7DC" w14:textId="77777777" w:rsidR="002C4C3F" w:rsidRPr="002D2CD1" w:rsidRDefault="002C4C3F" w:rsidP="00A70A6F">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14:paraId="3EC26CF4" w14:textId="77777777" w:rsidR="002C4C3F" w:rsidRPr="002D2CD1" w:rsidRDefault="002C4C3F" w:rsidP="00A70A6F">
            <w:pPr>
              <w:spacing w:before="120" w:after="120" w:line="240" w:lineRule="auto"/>
              <w:contextualSpacing/>
              <w:jc w:val="both"/>
              <w:rPr>
                <w:sz w:val="24"/>
              </w:rPr>
            </w:pPr>
            <w:r w:rsidRPr="002D2CD1">
              <w:rPr>
                <w:sz w:val="24"/>
              </w:rPr>
              <w:t>•</w:t>
            </w:r>
            <w:r w:rsidRPr="002D2CD1">
              <w:rPr>
                <w:sz w:val="24"/>
              </w:rPr>
              <w:tab/>
              <w:t>pentru operațiunile generatoare de venit: 90%</w:t>
            </w:r>
          </w:p>
          <w:p w14:paraId="43DA91CD" w14:textId="77777777" w:rsidR="002C4C3F" w:rsidRPr="002D2CD1" w:rsidRDefault="002C4C3F" w:rsidP="00A70A6F">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14:paraId="3318320D" w14:textId="77777777" w:rsidR="002C4C3F" w:rsidRPr="002D2CD1" w:rsidRDefault="002C4C3F" w:rsidP="00A70A6F">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4244E8A0" w14:textId="77777777" w:rsidR="002C4C3F" w:rsidRPr="002D2CD1" w:rsidRDefault="002C4C3F" w:rsidP="00A70A6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89D1C09" w14:textId="77777777" w:rsidR="002C4C3F" w:rsidRPr="002D2CD1" w:rsidRDefault="002C4C3F" w:rsidP="00A70A6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E498445" w14:textId="77777777" w:rsidR="002C4C3F" w:rsidRPr="002D2CD1" w:rsidRDefault="002C4C3F" w:rsidP="00A70A6F">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14:paraId="4D460D54"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42F90FC7" w14:textId="77777777" w:rsidR="002C4C3F" w:rsidRPr="002D2CD1" w:rsidRDefault="002C4C3F" w:rsidP="008B1A6A">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w:t>
            </w:r>
            <w:r w:rsidRPr="002D2CD1">
              <w:rPr>
                <w:sz w:val="24"/>
              </w:rPr>
              <w:lastRenderedPageBreak/>
              <w:t>valoarea maximă eligibilă nerambursabilă</w:t>
            </w:r>
            <w:r w:rsidRPr="002D2CD1">
              <w:rPr>
                <w:spacing w:val="-10"/>
                <w:sz w:val="24"/>
              </w:rPr>
              <w:t xml:space="preserve"> de </w:t>
            </w:r>
            <w:r w:rsidR="008B1A6A">
              <w:rPr>
                <w:spacing w:val="-10"/>
                <w:sz w:val="24"/>
              </w:rPr>
              <w:t>180.000</w:t>
            </w:r>
            <w:r w:rsidRPr="002D2CD1">
              <w:rPr>
                <w:spacing w:val="-10"/>
                <w:sz w:val="24"/>
              </w:rPr>
              <w:t xml:space="preserve">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67DF1B75"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52D535C"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66E3D3ED" w14:textId="77777777" w:rsidR="002C4C3F" w:rsidRPr="002D2CD1" w:rsidRDefault="002C4C3F" w:rsidP="00A70A6F">
            <w:pPr>
              <w:overflowPunct w:val="0"/>
              <w:autoSpaceDE w:val="0"/>
              <w:autoSpaceDN w:val="0"/>
              <w:adjustRightInd w:val="0"/>
              <w:spacing w:before="120" w:after="120" w:line="240" w:lineRule="auto"/>
              <w:jc w:val="center"/>
              <w:textAlignment w:val="baseline"/>
              <w:rPr>
                <w:b/>
                <w:sz w:val="24"/>
              </w:rPr>
            </w:pPr>
          </w:p>
        </w:tc>
      </w:tr>
      <w:tr w:rsidR="002C4C3F" w:rsidRPr="006723F4" w14:paraId="457094FB"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137A2E61" w14:textId="77777777" w:rsidR="002C4C3F" w:rsidRPr="002D2CD1" w:rsidRDefault="002C4C3F" w:rsidP="00A70A6F">
            <w:pPr>
              <w:pBdr>
                <w:left w:val="single" w:sz="8" w:space="0" w:color="auto"/>
              </w:pBdr>
              <w:spacing w:before="120" w:after="120" w:line="240" w:lineRule="auto"/>
              <w:jc w:val="both"/>
              <w:rPr>
                <w:sz w:val="24"/>
              </w:rPr>
            </w:pPr>
            <w:r w:rsidRPr="002D2CD1">
              <w:rPr>
                <w:b/>
                <w:sz w:val="24"/>
              </w:rPr>
              <w:t>3</w:t>
            </w:r>
            <w:r w:rsidRPr="002D2CD1">
              <w:rPr>
                <w:sz w:val="24"/>
              </w:rPr>
              <w:t xml:space="preserve"> Avansul solicitat se încadrează într-un cuantum de până la 50% din valoarea totală a ajutorului  public nerambursabil?</w:t>
            </w:r>
          </w:p>
          <w:p w14:paraId="5151F111" w14:textId="77777777" w:rsidR="002C4C3F" w:rsidRPr="002D2CD1" w:rsidRDefault="002C4C3F" w:rsidP="00A70A6F">
            <w:pPr>
              <w:spacing w:before="120" w:after="120" w:line="240" w:lineRule="auto"/>
              <w:jc w:val="both"/>
              <w:rPr>
                <w:b/>
                <w:sz w:val="24"/>
              </w:rPr>
            </w:pPr>
            <w:r w:rsidRPr="002D2CD1">
              <w:rPr>
                <w:b/>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4F99EAFF"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ED91FF6"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4AAC0CB7"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14:paraId="0B52E8B9" w14:textId="77777777" w:rsidTr="00A70A6F">
        <w:tc>
          <w:tcPr>
            <w:tcW w:w="5000" w:type="pct"/>
            <w:gridSpan w:val="9"/>
            <w:tcBorders>
              <w:top w:val="single" w:sz="4" w:space="0" w:color="auto"/>
              <w:left w:val="single" w:sz="4" w:space="0" w:color="auto"/>
              <w:bottom w:val="single" w:sz="4" w:space="0" w:color="auto"/>
              <w:right w:val="single" w:sz="4" w:space="0" w:color="auto"/>
            </w:tcBorders>
            <w:vAlign w:val="center"/>
          </w:tcPr>
          <w:p w14:paraId="0B104C7C"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2C4C3F" w:rsidRPr="006723F4" w14:paraId="685E8FD1"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tcPr>
          <w:p w14:paraId="06B6B31D" w14:textId="77777777" w:rsidR="002C4C3F" w:rsidRPr="002D2CD1" w:rsidRDefault="001A122A" w:rsidP="00A70A6F">
            <w:pPr>
              <w:pBdr>
                <w:left w:val="single" w:sz="8" w:space="0" w:color="auto"/>
              </w:pBdr>
              <w:spacing w:before="120" w:after="120" w:line="240" w:lineRule="auto"/>
              <w:rPr>
                <w:b/>
                <w:sz w:val="24"/>
              </w:rPr>
            </w:pPr>
            <w:r w:rsidRPr="000E381D">
              <w:rPr>
                <w:b/>
                <w:szCs w:val="24"/>
              </w:rPr>
              <w:t>CS.1:</w:t>
            </w:r>
            <w:r w:rsidRPr="000E381D">
              <w:rPr>
                <w:b/>
                <w:color w:val="FF0000"/>
                <w:szCs w:val="24"/>
              </w:rPr>
              <w:t xml:space="preserve"> </w:t>
            </w:r>
            <w:r w:rsidRPr="000E381D">
              <w:t xml:space="preserve">Relevanta proiectului pentru masura si strategie, abordarea de jos in sus  </w:t>
            </w:r>
            <w:r w:rsidRPr="00F21C47">
              <w:rPr>
                <w:szCs w:val="24"/>
              </w:rPr>
              <w:t>(solicitantul a mai depus un proiect pe o altă măsură din cadrul SDL sau demonstrează faptul că  este beneficiar direct sau indirect al unei investiții realizate printr-un proiect depus în cadrul acestui SDL</w:t>
            </w:r>
            <w:r>
              <w:rPr>
                <w:szCs w:val="24"/>
              </w:rPr>
              <w:t>)</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2A0211F7"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2C77ED93"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0FE1E6C3"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B7C50" w:rsidRPr="006723F4" w14:paraId="3D59BBAE"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tcPr>
          <w:p w14:paraId="0EC041FC" w14:textId="77777777" w:rsidR="008B7C50" w:rsidRPr="000E381D" w:rsidRDefault="008B7C50" w:rsidP="00A70A6F">
            <w:pPr>
              <w:pBdr>
                <w:left w:val="single" w:sz="8" w:space="0" w:color="auto"/>
              </w:pBdr>
              <w:spacing w:before="120" w:after="120" w:line="240" w:lineRule="auto"/>
              <w:rPr>
                <w:b/>
                <w:szCs w:val="24"/>
              </w:rPr>
            </w:pPr>
            <w:r w:rsidRPr="00E73295">
              <w:t>CS 2 ` Proiectul contribuie in mod direct la dezvoltarea infrastructurii sociale- 30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00B01A19" w14:textId="77777777" w:rsidR="008B7C50" w:rsidRPr="002D2CD1" w:rsidRDefault="008B7C50" w:rsidP="005751C3">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7EE5D15F" w14:textId="77777777" w:rsidR="008B7C50" w:rsidRPr="002D2CD1" w:rsidRDefault="008B7C50" w:rsidP="005751C3">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519E34BB" w14:textId="77777777" w:rsidR="008B7C50" w:rsidRPr="002D2CD1" w:rsidRDefault="008B7C50" w:rsidP="005751C3">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14:paraId="29C4F60D"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tcPr>
          <w:p w14:paraId="3681E292" w14:textId="77777777" w:rsidR="001A122A" w:rsidRPr="000E381D" w:rsidRDefault="001A122A" w:rsidP="001A122A">
            <w:pPr>
              <w:pStyle w:val="ListParagraph"/>
              <w:ind w:left="0"/>
            </w:pPr>
            <w:r w:rsidRPr="000E381D">
              <w:rPr>
                <w:b/>
                <w:szCs w:val="24"/>
              </w:rPr>
              <w:t>CS.</w:t>
            </w:r>
            <w:r w:rsidR="008B7C50">
              <w:rPr>
                <w:b/>
                <w:szCs w:val="24"/>
              </w:rPr>
              <w:t>3</w:t>
            </w:r>
            <w:r w:rsidRPr="000E381D">
              <w:rPr>
                <w:szCs w:val="24"/>
              </w:rPr>
              <w:t xml:space="preserve">. </w:t>
            </w:r>
            <w:r w:rsidRPr="000E381D">
              <w:t>Metodologia de implementare si capacitatea de monitorizare a implementarii proiectului- 15 p</w:t>
            </w:r>
          </w:p>
          <w:p w14:paraId="2FDDC525" w14:textId="77777777" w:rsidR="002C4C3F" w:rsidRPr="002D2CD1" w:rsidRDefault="001A122A" w:rsidP="001A122A">
            <w:pPr>
              <w:pBdr>
                <w:left w:val="single" w:sz="8" w:space="0" w:color="auto"/>
              </w:pBdr>
              <w:spacing w:before="120" w:after="120" w:line="240" w:lineRule="auto"/>
              <w:rPr>
                <w:b/>
                <w:sz w:val="24"/>
              </w:rPr>
            </w:pPr>
            <w:r w:rsidRPr="000E381D">
              <w:t>(Se acorda cate cinci puncte pentru fiecare membru al echipei de implementare</w:t>
            </w:r>
            <w:r>
              <w:t xml:space="preserve"> – maxim 15 puncte chiar daca sunt mai mult de 3 membri ai echipei de implementare</w:t>
            </w:r>
            <w:r w:rsidRPr="000E381D">
              <w:t>)</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69E0E891"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7446F17E"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60AB6169"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A122A" w:rsidRPr="006723F4" w14:paraId="51BEA884" w14:textId="77777777" w:rsidTr="00A70A6F">
        <w:tc>
          <w:tcPr>
            <w:tcW w:w="4023" w:type="pct"/>
            <w:gridSpan w:val="5"/>
            <w:tcBorders>
              <w:top w:val="single" w:sz="4" w:space="0" w:color="auto"/>
              <w:left w:val="single" w:sz="4" w:space="0" w:color="auto"/>
              <w:bottom w:val="single" w:sz="4" w:space="0" w:color="auto"/>
              <w:right w:val="single" w:sz="4" w:space="0" w:color="auto"/>
            </w:tcBorders>
            <w:vAlign w:val="center"/>
          </w:tcPr>
          <w:p w14:paraId="042022B3" w14:textId="77777777" w:rsidR="001A122A" w:rsidRDefault="001A122A" w:rsidP="008B7C50">
            <w:pPr>
              <w:rPr>
                <w:b/>
                <w:sz w:val="24"/>
              </w:rPr>
            </w:pPr>
            <w:r w:rsidRPr="000E381D">
              <w:rPr>
                <w:b/>
                <w:szCs w:val="24"/>
              </w:rPr>
              <w:t xml:space="preserve">CS </w:t>
            </w:r>
            <w:r w:rsidR="008B7C50">
              <w:rPr>
                <w:b/>
                <w:szCs w:val="24"/>
              </w:rPr>
              <w:t>4</w:t>
            </w:r>
            <w:r w:rsidRPr="000E381D">
              <w:rPr>
                <w:szCs w:val="24"/>
              </w:rPr>
              <w:t xml:space="preserve"> </w:t>
            </w:r>
            <w:r w:rsidR="008B7C50" w:rsidRPr="00E73295">
              <w:t>Proiectele care conduc la implementarea obiectivelor transversale de mediu /  inovare -30 p</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5FDFD590"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2910D96B"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0671AB20" w14:textId="77777777" w:rsidR="001A122A" w:rsidRPr="002D2CD1" w:rsidRDefault="001A122A" w:rsidP="00A70A6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412201" w14:paraId="2C482E4B" w14:textId="77777777" w:rsidTr="00A70A6F">
        <w:trPr>
          <w:gridAfter w:val="1"/>
          <w:wAfter w:w="459" w:type="pct"/>
          <w:trHeight w:val="364"/>
        </w:trPr>
        <w:tc>
          <w:tcPr>
            <w:tcW w:w="341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A53AB25" w14:textId="77777777" w:rsidR="002C4C3F" w:rsidRPr="002D2CD1" w:rsidRDefault="002C4C3F" w:rsidP="00A70A6F">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129" w:type="pct"/>
            <w:gridSpan w:val="5"/>
            <w:tcBorders>
              <w:top w:val="single" w:sz="4" w:space="0" w:color="auto"/>
              <w:left w:val="single" w:sz="4" w:space="0" w:color="auto"/>
              <w:bottom w:val="single" w:sz="4" w:space="0" w:color="auto"/>
              <w:right w:val="single" w:sz="4" w:space="0" w:color="auto"/>
            </w:tcBorders>
            <w:shd w:val="clear" w:color="auto" w:fill="auto"/>
            <w:hideMark/>
          </w:tcPr>
          <w:p w14:paraId="16D96018" w14:textId="77777777" w:rsidR="002C4C3F" w:rsidRPr="002D2CD1" w:rsidRDefault="002C4C3F" w:rsidP="00A70A6F">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2C4C3F" w:rsidRPr="00412201" w14:paraId="59E00FD9" w14:textId="77777777" w:rsidTr="00A70A6F">
        <w:trPr>
          <w:gridAfter w:val="1"/>
          <w:wAfter w:w="459" w:type="pct"/>
          <w:trHeight w:val="283"/>
        </w:trPr>
        <w:tc>
          <w:tcPr>
            <w:tcW w:w="3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24C836" w14:textId="77777777" w:rsidR="002C4C3F" w:rsidRPr="002D2CD1" w:rsidRDefault="002C4C3F" w:rsidP="00A70A6F">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6621BF11"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62" w:type="pct"/>
            <w:gridSpan w:val="4"/>
            <w:tcBorders>
              <w:top w:val="single" w:sz="4" w:space="0" w:color="auto"/>
              <w:left w:val="single" w:sz="4" w:space="0" w:color="auto"/>
              <w:bottom w:val="single" w:sz="4" w:space="0" w:color="auto"/>
              <w:right w:val="single" w:sz="4" w:space="0" w:color="auto"/>
            </w:tcBorders>
            <w:hideMark/>
          </w:tcPr>
          <w:p w14:paraId="37ABEE41" w14:textId="77777777" w:rsidR="002C4C3F" w:rsidRPr="002D2CD1" w:rsidRDefault="002C4C3F" w:rsidP="00A70A6F">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2C4C3F" w:rsidRPr="00412201" w14:paraId="4243E236" w14:textId="77777777" w:rsidTr="00A70A6F">
        <w:trPr>
          <w:gridAfter w:val="1"/>
          <w:wAfter w:w="459" w:type="pct"/>
          <w:trHeight w:val="624"/>
        </w:trPr>
        <w:tc>
          <w:tcPr>
            <w:tcW w:w="3412" w:type="pct"/>
            <w:gridSpan w:val="3"/>
            <w:tcBorders>
              <w:top w:val="single" w:sz="4" w:space="0" w:color="auto"/>
              <w:left w:val="single" w:sz="4" w:space="0" w:color="auto"/>
              <w:bottom w:val="single" w:sz="4" w:space="0" w:color="auto"/>
              <w:right w:val="single" w:sz="4" w:space="0" w:color="auto"/>
            </w:tcBorders>
            <w:shd w:val="clear" w:color="auto" w:fill="auto"/>
          </w:tcPr>
          <w:p w14:paraId="03CCE8AE" w14:textId="77777777" w:rsidR="002C4C3F" w:rsidRPr="002D2CD1" w:rsidRDefault="002C4C3F" w:rsidP="00A70A6F">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sidRPr="002D2CD1">
              <w:rPr>
                <w:rFonts w:eastAsia="Times New Roman" w:cs="Calibri"/>
                <w:b/>
                <w:bCs/>
                <w:i/>
                <w:iCs/>
                <w:sz w:val="24"/>
                <w:szCs w:val="24"/>
                <w:lang w:eastAsia="fr-FR"/>
              </w:rPr>
              <w:t>SIBA</w:t>
            </w:r>
            <w:r w:rsidRPr="002D2CD1">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6FD73" w14:textId="77777777" w:rsidR="002C4C3F" w:rsidRPr="002D2CD1" w:rsidRDefault="002C4C3F" w:rsidP="00A70A6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62" w:type="pct"/>
            <w:gridSpan w:val="4"/>
            <w:tcBorders>
              <w:top w:val="single" w:sz="4" w:space="0" w:color="auto"/>
              <w:left w:val="single" w:sz="4" w:space="0" w:color="auto"/>
              <w:bottom w:val="single" w:sz="4" w:space="0" w:color="auto"/>
              <w:right w:val="single" w:sz="4" w:space="0" w:color="auto"/>
            </w:tcBorders>
            <w:vAlign w:val="center"/>
            <w:hideMark/>
          </w:tcPr>
          <w:p w14:paraId="1236255B" w14:textId="77777777" w:rsidR="002C4C3F" w:rsidRPr="002D2CD1" w:rsidRDefault="002C4C3F" w:rsidP="00A70A6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D02DB4" w14:paraId="12F75588" w14:textId="77777777" w:rsidTr="00A70A6F">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4149F667" w14:textId="77777777" w:rsidR="002C4C3F" w:rsidRPr="00532162" w:rsidRDefault="002C4C3F" w:rsidP="00A70A6F">
            <w:pPr>
              <w:pStyle w:val="BodyText3"/>
              <w:rPr>
                <w:rFonts w:ascii="Calibri" w:hAnsi="Calibri" w:cs="Calibri"/>
                <w:iCs/>
                <w:sz w:val="24"/>
                <w:szCs w:val="24"/>
                <w:lang w:val="ro-RO" w:eastAsia="en-US"/>
              </w:rPr>
            </w:pPr>
            <w:r w:rsidRPr="00532162">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4D7E9D84" w14:textId="77777777" w:rsidR="002C4C3F" w:rsidRPr="00074FEE" w:rsidRDefault="002C4C3F" w:rsidP="00A70A6F">
            <w:pPr>
              <w:pStyle w:val="BodyText3"/>
              <w:rPr>
                <w:rFonts w:ascii="Calibri" w:hAnsi="Calibri" w:cs="Calibri"/>
                <w:b/>
                <w:iCs/>
                <w:sz w:val="24"/>
                <w:szCs w:val="24"/>
                <w:highlight w:val="yellow"/>
                <w:lang w:val="ro-RO" w:eastAsia="en-US"/>
              </w:rPr>
            </w:pPr>
            <w:r w:rsidRPr="00532162">
              <w:rPr>
                <w:rFonts w:ascii="Calibri" w:hAnsi="Calibri" w:cs="Calibri"/>
                <w:b/>
                <w:iCs/>
                <w:sz w:val="24"/>
                <w:szCs w:val="24"/>
                <w:lang w:val="ro-RO" w:eastAsia="en-US"/>
              </w:rPr>
              <w:t>DA</w:t>
            </w:r>
          </w:p>
        </w:tc>
        <w:tc>
          <w:tcPr>
            <w:tcW w:w="883" w:type="pct"/>
            <w:gridSpan w:val="4"/>
            <w:tcBorders>
              <w:top w:val="single" w:sz="4" w:space="0" w:color="auto"/>
              <w:left w:val="single" w:sz="4" w:space="0" w:color="auto"/>
              <w:bottom w:val="single" w:sz="4" w:space="0" w:color="auto"/>
              <w:right w:val="single" w:sz="4" w:space="0" w:color="auto"/>
            </w:tcBorders>
          </w:tcPr>
          <w:p w14:paraId="0D6DB177" w14:textId="77777777" w:rsidR="002C4C3F" w:rsidRPr="00532162" w:rsidRDefault="002C4C3F" w:rsidP="00A70A6F">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DD3E8" w14:textId="77777777" w:rsidR="002C4C3F" w:rsidRPr="004B4183" w:rsidRDefault="002C4C3F" w:rsidP="00A70A6F">
            <w:pPr>
              <w:pStyle w:val="BodyText3"/>
              <w:rPr>
                <w:rFonts w:ascii="Calibri" w:hAnsi="Calibri" w:cs="Calibri"/>
                <w:b/>
                <w:iCs/>
                <w:sz w:val="24"/>
                <w:szCs w:val="24"/>
                <w:lang w:val="ro-RO" w:eastAsia="en-US"/>
              </w:rPr>
            </w:pPr>
            <w:r w:rsidRPr="00532162">
              <w:rPr>
                <w:rFonts w:ascii="Calibri" w:hAnsi="Calibri" w:cs="Calibri"/>
                <w:b/>
                <w:iCs/>
                <w:sz w:val="24"/>
                <w:szCs w:val="24"/>
                <w:lang w:val="ro-RO" w:eastAsia="en-US"/>
              </w:rPr>
              <w:t>NU</w:t>
            </w:r>
            <w:r>
              <w:rPr>
                <w:rFonts w:ascii="Calibri" w:hAnsi="Calibri" w:cs="Calibri"/>
                <w:b/>
                <w:iCs/>
                <w:sz w:val="24"/>
                <w:szCs w:val="24"/>
                <w:lang w:val="ro-RO" w:eastAsia="en-US"/>
              </w:rPr>
              <w:t>**</w:t>
            </w:r>
            <w:r w:rsidRPr="004B4183">
              <w:rPr>
                <w:rFonts w:ascii="Calibri" w:hAnsi="Calibri" w:cs="Calibri"/>
                <w:b/>
                <w:iCs/>
                <w:sz w:val="24"/>
                <w:szCs w:val="24"/>
                <w:lang w:val="ro-RO" w:eastAsia="en-US"/>
              </w:rPr>
              <w:t xml:space="preserve"> </w:t>
            </w:r>
          </w:p>
        </w:tc>
      </w:tr>
      <w:tr w:rsidR="002C4C3F" w:rsidRPr="00D02DB4" w14:paraId="4C96F337" w14:textId="77777777" w:rsidTr="00A70A6F">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35990B9D" w14:textId="77777777" w:rsidR="002C4C3F" w:rsidRPr="004B4183" w:rsidRDefault="002C4C3F" w:rsidP="00A70A6F">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4B5F4B45" w14:textId="77777777" w:rsidR="002C4C3F" w:rsidRPr="004B4183" w:rsidRDefault="002C4C3F" w:rsidP="002879E4">
            <w:pPr>
              <w:pStyle w:val="BodyText3"/>
              <w:numPr>
                <w:ilvl w:val="0"/>
                <w:numId w:val="10"/>
              </w:numPr>
              <w:ind w:left="74" w:firstLine="0"/>
              <w:rPr>
                <w:rFonts w:ascii="Calibri" w:hAnsi="Calibri" w:cs="Calibri"/>
                <w:b/>
                <w:iCs/>
                <w:sz w:val="24"/>
                <w:szCs w:val="24"/>
                <w:lang w:val="ro-RO" w:eastAsia="en-US"/>
              </w:rPr>
            </w:pPr>
          </w:p>
        </w:tc>
        <w:tc>
          <w:tcPr>
            <w:tcW w:w="883" w:type="pct"/>
            <w:gridSpan w:val="4"/>
            <w:tcBorders>
              <w:top w:val="single" w:sz="4" w:space="0" w:color="auto"/>
              <w:left w:val="single" w:sz="4" w:space="0" w:color="auto"/>
              <w:bottom w:val="single" w:sz="4" w:space="0" w:color="auto"/>
              <w:right w:val="single" w:sz="4" w:space="0" w:color="auto"/>
            </w:tcBorders>
          </w:tcPr>
          <w:p w14:paraId="21D7699D" w14:textId="77777777" w:rsidR="002C4C3F" w:rsidRDefault="002C4C3F" w:rsidP="002879E4">
            <w:pPr>
              <w:pStyle w:val="BodyText3"/>
              <w:numPr>
                <w:ilvl w:val="0"/>
                <w:numId w:val="10"/>
              </w:numPr>
              <w:ind w:left="91" w:firstLine="0"/>
              <w:rPr>
                <w:rFonts w:ascii="Calibri" w:hAnsi="Calibri" w:cs="Calibri"/>
                <w:b/>
                <w:iCs/>
                <w:sz w:val="24"/>
                <w:szCs w:val="24"/>
                <w:lang w:val="ro-RO" w:eastAsia="en-US"/>
              </w:rPr>
            </w:pPr>
          </w:p>
        </w:tc>
        <w:tc>
          <w:tcPr>
            <w:tcW w:w="943" w:type="pct"/>
            <w:gridSpan w:val="3"/>
            <w:tcBorders>
              <w:top w:val="single" w:sz="4" w:space="0" w:color="auto"/>
              <w:left w:val="single" w:sz="4" w:space="0" w:color="auto"/>
              <w:bottom w:val="single" w:sz="4" w:space="0" w:color="auto"/>
              <w:right w:val="single" w:sz="4" w:space="0" w:color="auto"/>
            </w:tcBorders>
          </w:tcPr>
          <w:p w14:paraId="5FFB73D1" w14:textId="77777777" w:rsidR="002C4C3F" w:rsidRPr="004B4183" w:rsidRDefault="002C4C3F" w:rsidP="002879E4">
            <w:pPr>
              <w:pStyle w:val="BodyText3"/>
              <w:numPr>
                <w:ilvl w:val="0"/>
                <w:numId w:val="10"/>
              </w:numPr>
              <w:ind w:left="91" w:firstLine="0"/>
              <w:rPr>
                <w:rFonts w:ascii="Calibri" w:hAnsi="Calibri" w:cs="Calibri"/>
                <w:b/>
                <w:iCs/>
                <w:sz w:val="24"/>
                <w:szCs w:val="24"/>
                <w:lang w:val="ro-RO" w:eastAsia="en-US"/>
              </w:rPr>
            </w:pPr>
          </w:p>
        </w:tc>
      </w:tr>
    </w:tbl>
    <w:p w14:paraId="55FD5A19" w14:textId="77777777" w:rsidR="002C4C3F" w:rsidRDefault="002C4C3F" w:rsidP="002C4C3F">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14:paraId="7376581B" w14:textId="77777777" w:rsidR="002C4C3F" w:rsidRPr="00532162" w:rsidRDefault="002C4C3F" w:rsidP="002C4C3F">
      <w:pPr>
        <w:spacing w:after="0"/>
        <w:jc w:val="both"/>
        <w:rPr>
          <w:rFonts w:cs="Calibri"/>
          <w:sz w:val="24"/>
          <w:szCs w:val="24"/>
        </w:rPr>
      </w:pPr>
      <w:r>
        <w:rPr>
          <w:rFonts w:cs="Calibri"/>
          <w:sz w:val="24"/>
          <w:szCs w:val="24"/>
        </w:rPr>
        <w:t>** se vor preciza documentele care modifică statutul de proiect selectat</w:t>
      </w:r>
    </w:p>
    <w:p w14:paraId="1E1EFAA6" w14:textId="77777777" w:rsidR="002C4C3F" w:rsidRPr="002D2CD1" w:rsidRDefault="002C4C3F" w:rsidP="002C4C3F">
      <w:pPr>
        <w:spacing w:before="120" w:after="120" w:line="240" w:lineRule="auto"/>
        <w:contextualSpacing/>
        <w:jc w:val="both"/>
        <w:rPr>
          <w:b/>
          <w:kern w:val="32"/>
          <w:sz w:val="24"/>
        </w:rPr>
      </w:pPr>
    </w:p>
    <w:p w14:paraId="25826914" w14:textId="77777777" w:rsidR="002C4C3F" w:rsidRPr="002D2CD1" w:rsidRDefault="002C4C3F" w:rsidP="002C4C3F">
      <w:pPr>
        <w:spacing w:before="120" w:after="120" w:line="240" w:lineRule="auto"/>
        <w:contextualSpacing/>
        <w:jc w:val="both"/>
        <w:rPr>
          <w:b/>
          <w:kern w:val="32"/>
          <w:sz w:val="24"/>
        </w:rPr>
      </w:pPr>
      <w:r w:rsidRPr="002D2CD1">
        <w:rPr>
          <w:b/>
          <w:kern w:val="32"/>
          <w:sz w:val="24"/>
        </w:rPr>
        <w:t>DECIZIA REFERITOARE LA PROIECT</w:t>
      </w:r>
    </w:p>
    <w:p w14:paraId="1705F5A4" w14:textId="77777777" w:rsidR="002C4C3F" w:rsidRPr="002D2CD1" w:rsidRDefault="002C4C3F" w:rsidP="002C4C3F">
      <w:pPr>
        <w:spacing w:before="120" w:after="120" w:line="240" w:lineRule="auto"/>
        <w:contextualSpacing/>
        <w:jc w:val="both"/>
        <w:rPr>
          <w:b/>
          <w:kern w:val="32"/>
          <w:sz w:val="24"/>
        </w:rPr>
      </w:pPr>
      <w:r w:rsidRPr="002D2CD1">
        <w:rPr>
          <w:b/>
          <w:kern w:val="32"/>
          <w:sz w:val="24"/>
        </w:rPr>
        <w:t>PROIECTUL ESTE:</w:t>
      </w:r>
    </w:p>
    <w:p w14:paraId="5AAD5218" w14:textId="77777777" w:rsidR="002C4C3F" w:rsidRDefault="002C4C3F" w:rsidP="002879E4">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4633416E" w14:textId="77777777" w:rsidR="002C4C3F" w:rsidRPr="002D2CD1" w:rsidRDefault="002C4C3F" w:rsidP="002879E4">
      <w:pPr>
        <w:numPr>
          <w:ilvl w:val="0"/>
          <w:numId w:val="2"/>
        </w:numPr>
        <w:spacing w:before="120" w:after="120" w:line="240" w:lineRule="auto"/>
        <w:contextualSpacing/>
        <w:jc w:val="both"/>
        <w:rPr>
          <w:b/>
          <w:kern w:val="32"/>
          <w:sz w:val="24"/>
        </w:rPr>
      </w:pPr>
      <w:r>
        <w:rPr>
          <w:b/>
          <w:kern w:val="32"/>
          <w:sz w:val="24"/>
        </w:rPr>
        <w:t>ELIGIBIL ȘI NESELECTAT</w:t>
      </w:r>
    </w:p>
    <w:p w14:paraId="3761E337" w14:textId="77777777" w:rsidR="002C4C3F" w:rsidRPr="002D2CD1" w:rsidRDefault="002C4C3F" w:rsidP="002879E4">
      <w:pPr>
        <w:numPr>
          <w:ilvl w:val="0"/>
          <w:numId w:val="2"/>
        </w:numPr>
        <w:spacing w:before="120" w:after="120" w:line="240" w:lineRule="auto"/>
        <w:contextualSpacing/>
        <w:jc w:val="both"/>
        <w:rPr>
          <w:b/>
          <w:kern w:val="32"/>
          <w:sz w:val="24"/>
        </w:rPr>
      </w:pPr>
      <w:r w:rsidRPr="002D2CD1">
        <w:rPr>
          <w:b/>
          <w:kern w:val="32"/>
          <w:sz w:val="24"/>
        </w:rPr>
        <w:t>NEELIGIBIL</w:t>
      </w:r>
    </w:p>
    <w:p w14:paraId="41568F0B" w14:textId="77777777" w:rsidR="002C4C3F" w:rsidRPr="002D2CD1" w:rsidRDefault="002C4C3F" w:rsidP="002C4C3F">
      <w:pPr>
        <w:spacing w:before="120" w:after="120" w:line="240" w:lineRule="auto"/>
        <w:contextualSpacing/>
        <w:jc w:val="both"/>
        <w:rPr>
          <w:b/>
          <w:kern w:val="32"/>
          <w:sz w:val="24"/>
        </w:rPr>
      </w:pPr>
    </w:p>
    <w:p w14:paraId="30BA7F93" w14:textId="77777777" w:rsidR="002C4C3F" w:rsidRPr="002D2CD1" w:rsidRDefault="002C4C3F" w:rsidP="002C4C3F">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14:paraId="7DBCF76D" w14:textId="77777777" w:rsidR="002C4C3F" w:rsidRPr="002D2CD1" w:rsidRDefault="002C4C3F" w:rsidP="002C4C3F">
      <w:pPr>
        <w:overflowPunct w:val="0"/>
        <w:autoSpaceDE w:val="0"/>
        <w:autoSpaceDN w:val="0"/>
        <w:adjustRightInd w:val="0"/>
        <w:spacing w:after="0" w:line="240" w:lineRule="auto"/>
        <w:jc w:val="both"/>
        <w:textAlignment w:val="baseline"/>
        <w:rPr>
          <w:i/>
          <w:sz w:val="24"/>
        </w:rPr>
      </w:pPr>
      <w:r w:rsidRPr="002D2CD1">
        <w:rPr>
          <w:i/>
          <w:sz w:val="24"/>
        </w:rPr>
        <w:lastRenderedPageBreak/>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556D064F" w14:textId="77777777" w:rsidR="002C4C3F" w:rsidRPr="002D2CD1" w:rsidRDefault="002C4C3F" w:rsidP="002C4C3F">
      <w:pPr>
        <w:spacing w:after="0" w:line="240" w:lineRule="auto"/>
        <w:contextualSpacing/>
        <w:jc w:val="both"/>
        <w:rPr>
          <w:b/>
          <w:kern w:val="32"/>
          <w:sz w:val="24"/>
          <w:lang w:val="fr-FR"/>
        </w:rPr>
      </w:pPr>
    </w:p>
    <w:p w14:paraId="5297EC53" w14:textId="77777777"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14:paraId="29520E03" w14:textId="77777777"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14:paraId="4BF0451B" w14:textId="77777777"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14:paraId="5B98099A" w14:textId="77777777"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14:paraId="72B54F41" w14:textId="77777777"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 din punct de vedere al verificării pe teren, dacă este cazul.</w:t>
      </w:r>
    </w:p>
    <w:p w14:paraId="30AE698C" w14:textId="77777777" w:rsidR="002C4C3F" w:rsidRPr="002D2CD1" w:rsidRDefault="002C4C3F" w:rsidP="002C4C3F">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14:paraId="2E14004B" w14:textId="77777777" w:rsidR="002C4C3F" w:rsidRDefault="002C4C3F" w:rsidP="002C4C3F">
      <w:pPr>
        <w:spacing w:after="0" w:line="240" w:lineRule="auto"/>
        <w:rPr>
          <w:rFonts w:eastAsia="Times New Roman" w:cs="Calibri"/>
          <w:bCs/>
          <w:iCs/>
          <w:sz w:val="24"/>
          <w:szCs w:val="24"/>
          <w:lang w:eastAsia="fr-FR"/>
        </w:rPr>
      </w:pPr>
    </w:p>
    <w:p w14:paraId="505C0E51" w14:textId="77777777" w:rsidR="002C4C3F" w:rsidRPr="002D2CD1" w:rsidRDefault="002C4C3F" w:rsidP="002C4C3F">
      <w:pPr>
        <w:spacing w:after="0" w:line="240" w:lineRule="auto"/>
        <w:rPr>
          <w:vanish/>
          <w:sz w:val="24"/>
        </w:rPr>
        <w:sectPr w:rsidR="002C4C3F" w:rsidRPr="002D2CD1" w:rsidSect="00A70A6F">
          <w:pgSz w:w="11909" w:h="16834" w:code="9"/>
          <w:pgMar w:top="1138" w:right="1411" w:bottom="1138" w:left="1138" w:header="576" w:footer="432" w:gutter="0"/>
          <w:cols w:space="720"/>
        </w:sectPr>
      </w:pPr>
    </w:p>
    <w:p w14:paraId="769E27CB" w14:textId="77777777" w:rsidR="002C4C3F" w:rsidRPr="002D2CD1" w:rsidRDefault="002C4C3F" w:rsidP="002C4C3F">
      <w:pPr>
        <w:spacing w:after="0" w:line="240" w:lineRule="auto"/>
        <w:rPr>
          <w:vanish/>
          <w:sz w:val="24"/>
        </w:rPr>
      </w:pPr>
    </w:p>
    <w:p w14:paraId="2C6985F1" w14:textId="77777777" w:rsidR="008B1A6A" w:rsidRDefault="002C4C3F" w:rsidP="008B1A6A">
      <w:pPr>
        <w:overflowPunct w:val="0"/>
        <w:autoSpaceDE w:val="0"/>
        <w:autoSpaceDN w:val="0"/>
        <w:adjustRightInd w:val="0"/>
        <w:spacing w:after="0" w:line="240" w:lineRule="auto"/>
        <w:textAlignment w:val="baseline"/>
        <w:rPr>
          <w:sz w:val="24"/>
        </w:rPr>
      </w:pPr>
      <w:r w:rsidRPr="002D2CD1">
        <w:rPr>
          <w:sz w:val="24"/>
        </w:rPr>
        <w:t>Aprobat</w:t>
      </w:r>
      <w:r w:rsidR="008B1A6A">
        <w:rPr>
          <w:sz w:val="24"/>
        </w:rPr>
        <w:t xml:space="preserve"> si avizat </w:t>
      </w:r>
      <w:r w:rsidRPr="002D2CD1">
        <w:rPr>
          <w:sz w:val="24"/>
        </w:rPr>
        <w:t xml:space="preserve">: Director </w:t>
      </w:r>
      <w:r w:rsidR="008B1A6A">
        <w:rPr>
          <w:sz w:val="24"/>
        </w:rPr>
        <w:t>GAL</w:t>
      </w:r>
      <w:r w:rsidRPr="002D2CD1">
        <w:rPr>
          <w:sz w:val="24"/>
        </w:rPr>
        <w:t xml:space="preserve">   </w:t>
      </w:r>
    </w:p>
    <w:p w14:paraId="6744374E" w14:textId="77777777" w:rsidR="008B1A6A" w:rsidRPr="002D2CD1" w:rsidRDefault="008B1A6A" w:rsidP="008B1A6A">
      <w:pPr>
        <w:overflowPunct w:val="0"/>
        <w:autoSpaceDE w:val="0"/>
        <w:autoSpaceDN w:val="0"/>
        <w:adjustRightInd w:val="0"/>
        <w:spacing w:after="0" w:line="240" w:lineRule="auto"/>
        <w:textAlignment w:val="baseline"/>
        <w:rPr>
          <w:i/>
          <w:sz w:val="24"/>
        </w:rPr>
      </w:pPr>
      <w:r w:rsidRPr="002D2CD1">
        <w:rPr>
          <w:i/>
          <w:sz w:val="24"/>
        </w:rPr>
        <w:t>Nume/Prenume ……………………......</w:t>
      </w:r>
    </w:p>
    <w:p w14:paraId="3F0A937D" w14:textId="77777777" w:rsidR="008B1A6A" w:rsidRPr="002D2CD1" w:rsidRDefault="008B1A6A" w:rsidP="008B1A6A">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14:paraId="13C8E852" w14:textId="77777777" w:rsidR="008B1A6A" w:rsidRPr="002D2CD1" w:rsidRDefault="008B1A6A" w:rsidP="008B1A6A">
      <w:pPr>
        <w:overflowPunct w:val="0"/>
        <w:autoSpaceDE w:val="0"/>
        <w:autoSpaceDN w:val="0"/>
        <w:adjustRightInd w:val="0"/>
        <w:spacing w:after="0" w:line="240" w:lineRule="auto"/>
        <w:textAlignment w:val="baseline"/>
        <w:rPr>
          <w:i/>
          <w:sz w:val="24"/>
        </w:rPr>
      </w:pPr>
      <w:r w:rsidRPr="002D2CD1">
        <w:rPr>
          <w:i/>
          <w:sz w:val="24"/>
        </w:rPr>
        <w:t>Data……........................................</w:t>
      </w:r>
    </w:p>
    <w:p w14:paraId="1D855753" w14:textId="77777777" w:rsidR="008B1A6A" w:rsidRDefault="002C4C3F" w:rsidP="008B1A6A">
      <w:pPr>
        <w:overflowPunct w:val="0"/>
        <w:autoSpaceDE w:val="0"/>
        <w:autoSpaceDN w:val="0"/>
        <w:adjustRightInd w:val="0"/>
        <w:spacing w:after="0" w:line="240" w:lineRule="auto"/>
        <w:textAlignment w:val="baseline"/>
        <w:rPr>
          <w:sz w:val="24"/>
        </w:rPr>
      </w:pPr>
      <w:r w:rsidRPr="002D2CD1">
        <w:rPr>
          <w:sz w:val="24"/>
        </w:rPr>
        <w:t xml:space="preserve">                    </w:t>
      </w:r>
    </w:p>
    <w:p w14:paraId="1F73D436" w14:textId="77777777" w:rsidR="008B1A6A" w:rsidRPr="002D2CD1" w:rsidRDefault="008B1A6A" w:rsidP="008B1A6A">
      <w:pPr>
        <w:overflowPunct w:val="0"/>
        <w:autoSpaceDE w:val="0"/>
        <w:autoSpaceDN w:val="0"/>
        <w:adjustRightInd w:val="0"/>
        <w:spacing w:after="0" w:line="240" w:lineRule="auto"/>
        <w:textAlignment w:val="baseline"/>
        <w:rPr>
          <w:sz w:val="24"/>
        </w:rPr>
      </w:pPr>
      <w:r w:rsidRPr="002D2CD1">
        <w:rPr>
          <w:sz w:val="24"/>
        </w:rPr>
        <w:t xml:space="preserve">Verificat: Expert </w:t>
      </w:r>
      <w:r>
        <w:rPr>
          <w:sz w:val="24"/>
        </w:rPr>
        <w:t xml:space="preserve">1 GAL </w:t>
      </w:r>
    </w:p>
    <w:p w14:paraId="39A0D2EA" w14:textId="77777777" w:rsidR="002C4C3F" w:rsidRPr="002D2CD1" w:rsidRDefault="002C4C3F" w:rsidP="002C4C3F">
      <w:pPr>
        <w:overflowPunct w:val="0"/>
        <w:autoSpaceDE w:val="0"/>
        <w:autoSpaceDN w:val="0"/>
        <w:adjustRightInd w:val="0"/>
        <w:spacing w:after="0" w:line="240" w:lineRule="auto"/>
        <w:textAlignment w:val="baseline"/>
        <w:rPr>
          <w:sz w:val="24"/>
        </w:rPr>
      </w:pPr>
    </w:p>
    <w:p w14:paraId="69C836CB" w14:textId="77777777"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Nume/Prenume …………………….......</w:t>
      </w:r>
    </w:p>
    <w:p w14:paraId="40EAF724" w14:textId="77777777"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 xml:space="preserve">Semnătura şi ştampila ...................  </w:t>
      </w:r>
    </w:p>
    <w:p w14:paraId="1118016A" w14:textId="77777777"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Data………......................................</w:t>
      </w:r>
    </w:p>
    <w:p w14:paraId="60FAF11C" w14:textId="77777777" w:rsidR="002C4C3F" w:rsidRDefault="002C4C3F" w:rsidP="002C4C3F">
      <w:pPr>
        <w:overflowPunct w:val="0"/>
        <w:autoSpaceDE w:val="0"/>
        <w:autoSpaceDN w:val="0"/>
        <w:adjustRightInd w:val="0"/>
        <w:spacing w:after="0" w:line="240" w:lineRule="auto"/>
        <w:textAlignment w:val="baseline"/>
        <w:rPr>
          <w:rFonts w:eastAsia="Times New Roman" w:cs="Calibri"/>
          <w:bCs/>
          <w:i/>
          <w:sz w:val="24"/>
          <w:szCs w:val="24"/>
          <w:lang w:eastAsia="fr-FR"/>
        </w:rPr>
      </w:pPr>
    </w:p>
    <w:p w14:paraId="1600A274" w14:textId="77777777"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 xml:space="preserve">Verificat: Expert </w:t>
      </w:r>
      <w:r w:rsidR="008B1A6A">
        <w:rPr>
          <w:sz w:val="24"/>
        </w:rPr>
        <w:t xml:space="preserve">2GAL </w:t>
      </w:r>
    </w:p>
    <w:p w14:paraId="31650978" w14:textId="77777777"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Nume/Prenume ……………………......</w:t>
      </w:r>
    </w:p>
    <w:p w14:paraId="0C290575" w14:textId="77777777"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14:paraId="1CC30A36" w14:textId="77777777"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Data……........................................</w:t>
      </w:r>
    </w:p>
    <w:p w14:paraId="016B6FA5" w14:textId="77777777" w:rsidR="002C4C3F" w:rsidRPr="002D2CD1" w:rsidRDefault="002C4C3F" w:rsidP="002C4C3F">
      <w:pPr>
        <w:spacing w:before="120" w:after="120" w:line="240" w:lineRule="auto"/>
        <w:rPr>
          <w:sz w:val="24"/>
        </w:rPr>
        <w:sectPr w:rsidR="002C4C3F" w:rsidRPr="002D2CD1" w:rsidSect="00A70A6F">
          <w:type w:val="continuous"/>
          <w:pgSz w:w="11909" w:h="16834" w:code="9"/>
          <w:pgMar w:top="1138" w:right="1411" w:bottom="1138" w:left="1138" w:header="576" w:footer="432" w:gutter="0"/>
          <w:cols w:space="720"/>
        </w:sectPr>
      </w:pPr>
    </w:p>
    <w:p w14:paraId="11A6BEFF" w14:textId="77777777" w:rsidR="002C4C3F" w:rsidRPr="002D2CD1" w:rsidRDefault="002C4C3F" w:rsidP="002C4C3F">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METODOLOGIA DE VERIFICARE SPECIFICĂ PENTRU PROIECTELE CU OBIECTIVE CARE SE ÎNCADREAZĂ ÎN PREVEDERILE ART. 17 ALIN. (1) LIT. c), ART. 20 ALIN. (1) LIT. B), c), d), e) și g) DIN REG. (UE) NR. 1305/2013</w:t>
      </w:r>
    </w:p>
    <w:p w14:paraId="44F9FD00" w14:textId="77777777" w:rsidR="002C4C3F" w:rsidRPr="002D2CD1" w:rsidRDefault="002C4C3F" w:rsidP="002C4C3F">
      <w:pPr>
        <w:spacing w:after="0" w:line="240" w:lineRule="auto"/>
        <w:jc w:val="both"/>
        <w:rPr>
          <w:b/>
          <w:kern w:val="32"/>
          <w:sz w:val="24"/>
          <w:u w:val="single"/>
        </w:rPr>
      </w:pPr>
      <w:r w:rsidRPr="002D2CD1">
        <w:rPr>
          <w:b/>
          <w:kern w:val="32"/>
          <w:sz w:val="24"/>
          <w:u w:val="single"/>
        </w:rPr>
        <w:t>Atenție!</w:t>
      </w:r>
    </w:p>
    <w:p w14:paraId="456BCF77" w14:textId="77777777" w:rsidR="002C4C3F" w:rsidRDefault="002C4C3F" w:rsidP="002C4C3F">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5402DDF3" w14:textId="77777777" w:rsidR="002C4C3F" w:rsidRPr="00B36097" w:rsidRDefault="002C4C3F" w:rsidP="002879E4">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0D098554" w14:textId="77777777"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414C9705" w14:textId="77777777"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324A7ACD" w14:textId="77777777"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6E55D819" w14:textId="77777777"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necesitatea corectării bugetului indicativ;</w:t>
      </w:r>
    </w:p>
    <w:p w14:paraId="6E5017D0" w14:textId="77777777"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11AE7396" w14:textId="77777777" w:rsidR="002C4C3F" w:rsidRDefault="002C4C3F" w:rsidP="002C4C3F">
      <w:pPr>
        <w:overflowPunct w:val="0"/>
        <w:autoSpaceDE w:val="0"/>
        <w:autoSpaceDN w:val="0"/>
        <w:adjustRightInd w:val="0"/>
        <w:spacing w:before="120" w:after="120" w:line="240" w:lineRule="auto"/>
        <w:textAlignment w:val="baseline"/>
        <w:rPr>
          <w:b/>
          <w:sz w:val="24"/>
        </w:rPr>
      </w:pPr>
    </w:p>
    <w:p w14:paraId="6C95000E" w14:textId="77777777" w:rsidR="002C4C3F" w:rsidRDefault="002C4C3F" w:rsidP="002C4C3F">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14:paraId="2B300CA1" w14:textId="77777777" w:rsidR="002C4C3F" w:rsidRDefault="002C4C3F" w:rsidP="002C4C3F">
      <w:pPr>
        <w:spacing w:before="120" w:after="120" w:line="240" w:lineRule="auto"/>
        <w:rPr>
          <w:b/>
          <w:sz w:val="24"/>
        </w:rPr>
      </w:pPr>
      <w:r>
        <w:rPr>
          <w:b/>
          <w:sz w:val="24"/>
        </w:rPr>
        <w:t>A. Verificarea eligibilității solicitantului</w:t>
      </w:r>
    </w:p>
    <w:p w14:paraId="6D61338F" w14:textId="77777777" w:rsidR="002C4C3F" w:rsidRPr="002D2CD1" w:rsidRDefault="002C4C3F" w:rsidP="002C4C3F">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238"/>
      </w:tblGrid>
      <w:tr w:rsidR="002C4C3F" w:rsidRPr="006723F4" w14:paraId="2175ECE7" w14:textId="77777777" w:rsidTr="00A70A6F">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503E232" w14:textId="77777777" w:rsidR="002C4C3F" w:rsidRPr="00163D97" w:rsidRDefault="002C4C3F" w:rsidP="00A70A6F">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41096BB6" w14:textId="77777777" w:rsidR="002C4C3F" w:rsidRPr="002D2CD1" w:rsidRDefault="002C4C3F" w:rsidP="00A70A6F">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2C4C3F" w:rsidRPr="006723F4" w14:paraId="362B1A02" w14:textId="77777777" w:rsidTr="00A70A6F">
        <w:trPr>
          <w:trHeight w:val="1703"/>
        </w:trPr>
        <w:tc>
          <w:tcPr>
            <w:tcW w:w="1743" w:type="pct"/>
            <w:tcBorders>
              <w:top w:val="single" w:sz="4" w:space="0" w:color="auto"/>
              <w:left w:val="single" w:sz="4" w:space="0" w:color="auto"/>
              <w:bottom w:val="single" w:sz="4" w:space="0" w:color="auto"/>
              <w:right w:val="single" w:sz="4" w:space="0" w:color="auto"/>
            </w:tcBorders>
          </w:tcPr>
          <w:p w14:paraId="440E0DD8"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14:paraId="6A35EC96"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p>
          <w:p w14:paraId="31C21D85"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p>
          <w:p w14:paraId="7EF347C9" w14:textId="77777777" w:rsidR="002C4C3F" w:rsidRPr="002D2CD1" w:rsidRDefault="002C4C3F" w:rsidP="00A70A6F">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14:paraId="5615ED5E"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14:paraId="22401906" w14:textId="77777777" w:rsidR="002C4C3F" w:rsidRPr="002D2CD1" w:rsidRDefault="002C4C3F" w:rsidP="00A70A6F">
            <w:pPr>
              <w:spacing w:after="0" w:line="240" w:lineRule="auto"/>
              <w:jc w:val="both"/>
              <w:rPr>
                <w:sz w:val="24"/>
              </w:rPr>
            </w:pPr>
          </w:p>
          <w:p w14:paraId="100CC7E9" w14:textId="77777777" w:rsidR="002C4C3F" w:rsidRPr="002D2CD1" w:rsidRDefault="002C4C3F" w:rsidP="00A70A6F">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14:paraId="555DE91F"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EC51BF0"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14:paraId="3ACD7937"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 xml:space="preserve">În cazul în care solicitantul nu a semnat şi după caz ştampilat declaraţia pe propria răspundere din secțiunea F, expertul solicită acest lucru prin E3.4L şi doar în cazul în care </w:t>
            </w:r>
            <w:r w:rsidRPr="002D2CD1">
              <w:rPr>
                <w:sz w:val="24"/>
              </w:rPr>
              <w:lastRenderedPageBreak/>
              <w:t>solicitantul refuză să îşi asume angajamentele corespunzătoare proiectului, expertul bifează NU, motivează poziţia sa în liniile prevăzute în acest scop la rubrica „Observatii” şi cererea va fi declarată neeligibilă.</w:t>
            </w:r>
          </w:p>
          <w:p w14:paraId="77B00134" w14:textId="77777777" w:rsidR="002C4C3F" w:rsidRPr="002D2CD1" w:rsidRDefault="002C4C3F" w:rsidP="00A70A6F">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2C4C3F" w:rsidRPr="006723F4" w14:paraId="247ABF6D" w14:textId="77777777" w:rsidTr="00A70A6F">
        <w:trPr>
          <w:trHeight w:val="144"/>
        </w:trPr>
        <w:tc>
          <w:tcPr>
            <w:tcW w:w="1743" w:type="pct"/>
            <w:tcBorders>
              <w:top w:val="single" w:sz="4" w:space="0" w:color="auto"/>
              <w:left w:val="single" w:sz="4" w:space="0" w:color="auto"/>
              <w:bottom w:val="single" w:sz="4" w:space="0" w:color="auto"/>
              <w:right w:val="single" w:sz="4" w:space="0" w:color="auto"/>
            </w:tcBorders>
          </w:tcPr>
          <w:p w14:paraId="2E918AC8" w14:textId="77777777" w:rsidR="002C4C3F" w:rsidRPr="002D2CD1" w:rsidRDefault="002C4C3F" w:rsidP="00A70A6F">
            <w:pPr>
              <w:overflowPunct w:val="0"/>
              <w:autoSpaceDE w:val="0"/>
              <w:autoSpaceDN w:val="0"/>
              <w:adjustRightInd w:val="0"/>
              <w:spacing w:after="0" w:line="240" w:lineRule="auto"/>
              <w:jc w:val="both"/>
              <w:textAlignment w:val="baseline"/>
              <w:rPr>
                <w:sz w:val="24"/>
                <w:shd w:val="clear" w:color="auto" w:fill="FFFF00"/>
              </w:rPr>
            </w:pPr>
            <w:r>
              <w:rPr>
                <w:b/>
                <w:sz w:val="24"/>
              </w:rPr>
              <w:lastRenderedPageBreak/>
              <w:t>2</w:t>
            </w:r>
            <w:r w:rsidRPr="002D2CD1">
              <w:rPr>
                <w:b/>
                <w:sz w:val="24"/>
              </w:rPr>
              <w:t xml:space="preserve">. </w:t>
            </w:r>
            <w:r w:rsidRPr="002D2CD1">
              <w:rPr>
                <w:sz w:val="24"/>
              </w:rPr>
              <w:t>Solicitantul se regăseşte în Bazele de date privind dubla finanţare?</w:t>
            </w:r>
          </w:p>
          <w:p w14:paraId="2085DC25" w14:textId="77777777" w:rsidR="002C4C3F" w:rsidRPr="002D2CD1" w:rsidRDefault="002C4C3F" w:rsidP="00A70A6F">
            <w:pPr>
              <w:overflowPunct w:val="0"/>
              <w:autoSpaceDE w:val="0"/>
              <w:autoSpaceDN w:val="0"/>
              <w:adjustRightInd w:val="0"/>
              <w:spacing w:after="0" w:line="240" w:lineRule="auto"/>
              <w:jc w:val="both"/>
              <w:textAlignment w:val="baseline"/>
              <w:rPr>
                <w:sz w:val="24"/>
                <w:shd w:val="clear" w:color="auto" w:fill="FFFF00"/>
              </w:rPr>
            </w:pPr>
          </w:p>
          <w:p w14:paraId="4A5B47D7" w14:textId="77777777" w:rsidR="002C4C3F" w:rsidRPr="002D2CD1" w:rsidRDefault="002C4C3F" w:rsidP="00A70A6F">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14:paraId="2ADFD920"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14:paraId="6899682E"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14:paraId="603E9875"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 xml:space="preserve">Baza de date </w:t>
            </w:r>
            <w:r w:rsidR="00BF32C8">
              <w:rPr>
                <w:sz w:val="24"/>
              </w:rPr>
              <w:t>GAL</w:t>
            </w:r>
            <w:r w:rsidRPr="002D2CD1">
              <w:rPr>
                <w:sz w:val="24"/>
              </w:rPr>
              <w:t xml:space="preserve"> </w:t>
            </w:r>
          </w:p>
          <w:p w14:paraId="5C6BA1FC"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28322673"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Verificarea evitării dublei finanţări se efectuează prin următoarele verificări:</w:t>
            </w:r>
          </w:p>
          <w:p w14:paraId="26F9E4D1" w14:textId="77777777" w:rsidR="002C4C3F" w:rsidRPr="002D2CD1" w:rsidRDefault="002C4C3F" w:rsidP="002879E4">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14:paraId="5BCBF400" w14:textId="77777777" w:rsidR="002C4C3F" w:rsidRPr="002D2CD1" w:rsidRDefault="002C4C3F" w:rsidP="002879E4">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A5C882E" w14:textId="77777777" w:rsidR="002C4C3F" w:rsidRPr="002D2CD1" w:rsidRDefault="002C4C3F" w:rsidP="002879E4">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cu proiecte </w:t>
            </w:r>
            <w:r w:rsidR="00BF32C8">
              <w:rPr>
                <w:sz w:val="24"/>
              </w:rPr>
              <w:t>GAL</w:t>
            </w:r>
          </w:p>
          <w:p w14:paraId="0AE120EF" w14:textId="77777777" w:rsidR="002C4C3F" w:rsidRPr="002D2CD1" w:rsidRDefault="002C4C3F" w:rsidP="00A70A6F">
            <w:pPr>
              <w:autoSpaceDE w:val="0"/>
              <w:autoSpaceDN w:val="0"/>
              <w:adjustRightInd w:val="0"/>
              <w:spacing w:after="0" w:line="240" w:lineRule="auto"/>
              <w:jc w:val="both"/>
              <w:rPr>
                <w:sz w:val="24"/>
              </w:rPr>
            </w:pPr>
            <w:r w:rsidRPr="002D2CD1">
              <w:rPr>
                <w:sz w:val="24"/>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w:t>
            </w:r>
            <w:r w:rsidRPr="002D2CD1">
              <w:rPr>
                <w:sz w:val="24"/>
              </w:rPr>
              <w:lastRenderedPageBreak/>
              <w:t>secțiunea F din cererea de finanțare privind faptul că toate informațiile din prezenta cerere de finanțare și din documentele anexate sunt corecte nu este respectat şi cererea de finanţare este neeligibilă.</w:t>
            </w:r>
          </w:p>
          <w:p w14:paraId="79B92A97" w14:textId="77777777" w:rsidR="002C4C3F" w:rsidRPr="002D2CD1" w:rsidRDefault="002C4C3F" w:rsidP="00A70A6F">
            <w:pPr>
              <w:autoSpaceDE w:val="0"/>
              <w:autoSpaceDN w:val="0"/>
              <w:adjustRightInd w:val="0"/>
              <w:spacing w:after="0" w:line="240" w:lineRule="auto"/>
              <w:jc w:val="both"/>
              <w:rPr>
                <w:sz w:val="24"/>
              </w:rPr>
            </w:pPr>
          </w:p>
          <w:p w14:paraId="4FA3E4C8"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14:paraId="5D8CA54C"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14:paraId="77AE29E0"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14:paraId="6F896B56"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14:paraId="05E7B0EA"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2C4C3F" w:rsidRPr="00C97C45" w14:paraId="7531C897" w14:textId="77777777" w:rsidTr="00A70A6F">
        <w:trPr>
          <w:trHeight w:val="1806"/>
        </w:trPr>
        <w:tc>
          <w:tcPr>
            <w:tcW w:w="1743" w:type="pct"/>
            <w:tcBorders>
              <w:top w:val="single" w:sz="4" w:space="0" w:color="auto"/>
              <w:left w:val="single" w:sz="4" w:space="0" w:color="auto"/>
              <w:bottom w:val="single" w:sz="4" w:space="0" w:color="auto"/>
              <w:right w:val="single" w:sz="4" w:space="0" w:color="auto"/>
            </w:tcBorders>
          </w:tcPr>
          <w:p w14:paraId="140E77D7" w14:textId="77777777" w:rsidR="002C4C3F" w:rsidRPr="002D2CD1" w:rsidRDefault="002C4C3F" w:rsidP="00A70A6F">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14:paraId="0A183246" w14:textId="77777777" w:rsidR="002C4C3F" w:rsidRPr="002D2CD1" w:rsidRDefault="002C4C3F" w:rsidP="00A70A6F">
            <w:pPr>
              <w:overflowPunct w:val="0"/>
              <w:autoSpaceDE w:val="0"/>
              <w:autoSpaceDN w:val="0"/>
              <w:adjustRightInd w:val="0"/>
              <w:spacing w:after="0" w:line="240" w:lineRule="auto"/>
              <w:jc w:val="both"/>
              <w:textAlignment w:val="baseline"/>
              <w:rPr>
                <w:spacing w:val="-4"/>
                <w:sz w:val="24"/>
              </w:rPr>
            </w:pPr>
          </w:p>
          <w:p w14:paraId="5D4D5FA0"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Documente verificate :</w:t>
            </w:r>
          </w:p>
          <w:p w14:paraId="7C5A5FCD"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321A4425"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14:paraId="34B4FEE8"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1EA3DE5A"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0F95F4E5"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6E0B2A3"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sidRPr="002D2CD1">
              <w:rPr>
                <w:sz w:val="24"/>
              </w:rPr>
              <w:t xml:space="preserve">Dacă expertul constată bifarea eronată de către solicitant a unor căsuțe în baza documentelor depuse (aferente </w:t>
            </w:r>
            <w:r w:rsidRPr="002D2CD1">
              <w:rPr>
                <w:sz w:val="24"/>
              </w:rPr>
              <w:lastRenderedPageBreak/>
              <w:t>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2C4C3F" w:rsidRPr="006723F4" w14:paraId="06107320" w14:textId="77777777" w:rsidTr="00A70A6F">
        <w:trPr>
          <w:trHeight w:val="928"/>
        </w:trPr>
        <w:tc>
          <w:tcPr>
            <w:tcW w:w="1743" w:type="pct"/>
            <w:tcBorders>
              <w:top w:val="single" w:sz="4" w:space="0" w:color="auto"/>
              <w:left w:val="single" w:sz="4" w:space="0" w:color="auto"/>
              <w:bottom w:val="single" w:sz="4" w:space="0" w:color="auto"/>
              <w:right w:val="single" w:sz="4" w:space="0" w:color="auto"/>
            </w:tcBorders>
            <w:hideMark/>
          </w:tcPr>
          <w:p w14:paraId="11E93D99" w14:textId="77777777" w:rsidR="002C4C3F" w:rsidRPr="002D2CD1" w:rsidRDefault="002C4C3F" w:rsidP="00A70A6F">
            <w:pPr>
              <w:overflowPunct w:val="0"/>
              <w:autoSpaceDE w:val="0"/>
              <w:autoSpaceDN w:val="0"/>
              <w:adjustRightInd w:val="0"/>
              <w:spacing w:after="0" w:line="240" w:lineRule="auto"/>
              <w:jc w:val="both"/>
              <w:textAlignment w:val="baseline"/>
              <w:rPr>
                <w:sz w:val="24"/>
              </w:rPr>
            </w:pPr>
            <w:r>
              <w:rPr>
                <w:sz w:val="24"/>
              </w:rPr>
              <w:lastRenderedPageBreak/>
              <w:t>4</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3BECCA0F" w14:textId="77777777" w:rsidR="002C4C3F" w:rsidRPr="002D2CD1" w:rsidRDefault="002C4C3F" w:rsidP="00A70A6F">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bl>
    <w:p w14:paraId="401D45A7" w14:textId="77777777" w:rsidR="002C4C3F" w:rsidRPr="002D2CD1" w:rsidRDefault="002C4C3F" w:rsidP="002C4C3F">
      <w:pPr>
        <w:overflowPunct w:val="0"/>
        <w:autoSpaceDE w:val="0"/>
        <w:autoSpaceDN w:val="0"/>
        <w:adjustRightInd w:val="0"/>
        <w:spacing w:before="120" w:after="120" w:line="240" w:lineRule="auto"/>
        <w:textAlignment w:val="baseline"/>
        <w:rPr>
          <w:sz w:val="24"/>
        </w:rPr>
      </w:pPr>
    </w:p>
    <w:p w14:paraId="3E05E5E5" w14:textId="77777777" w:rsidR="002C4C3F" w:rsidRDefault="002C4C3F" w:rsidP="002C4C3F">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14:paraId="03514DF3" w14:textId="77777777" w:rsidR="00224EC3" w:rsidRDefault="00224EC3" w:rsidP="00224EC3">
      <w:pPr>
        <w:rPr>
          <w:b/>
        </w:rPr>
      </w:pPr>
      <w:r w:rsidRPr="00195E21">
        <w:rPr>
          <w:b/>
        </w:rPr>
        <w:t>EG 1. GAL Solicitantul trebuie sa se incadreze in categoria beneficiarilor directi eligibili;</w:t>
      </w:r>
    </w:p>
    <w:p w14:paraId="612808E4" w14:textId="77777777" w:rsidR="00224EC3" w:rsidRDefault="00224EC3" w:rsidP="00224EC3">
      <w:pPr>
        <w:rPr>
          <w:b/>
        </w:rPr>
      </w:pPr>
      <w:r>
        <w:rPr>
          <w:b/>
        </w:rPr>
        <w:t>Beneficiarii directi eligibili pentru aceasta sesiune sunt :</w:t>
      </w:r>
    </w:p>
    <w:p w14:paraId="57E9F3B6" w14:textId="77777777" w:rsidR="00224EC3" w:rsidRPr="005751C3" w:rsidRDefault="00224EC3" w:rsidP="00224EC3">
      <w:pPr>
        <w:pStyle w:val="ListParagraph"/>
        <w:numPr>
          <w:ilvl w:val="0"/>
          <w:numId w:val="25"/>
        </w:numPr>
        <w:spacing w:after="0" w:line="360" w:lineRule="auto"/>
        <w:jc w:val="both"/>
        <w:rPr>
          <w:szCs w:val="24"/>
        </w:rPr>
      </w:pPr>
      <w:r w:rsidRPr="005751C3">
        <w:t xml:space="preserve">Beneficiari directi: </w:t>
      </w:r>
      <w:r w:rsidRPr="005751C3">
        <w:rPr>
          <w:color w:val="000000"/>
          <w:szCs w:val="24"/>
        </w:rPr>
        <w:t>Comunele, ONG-urile sau alte alte entitati publice</w:t>
      </w:r>
      <w:r w:rsidRPr="005751C3" w:rsidDel="00D271FE">
        <w:rPr>
          <w:b/>
          <w:szCs w:val="24"/>
        </w:rPr>
        <w:t xml:space="preserve"> </w:t>
      </w:r>
    </w:p>
    <w:p w14:paraId="453778A4" w14:textId="77777777" w:rsidR="00224EC3" w:rsidRPr="00195E21" w:rsidRDefault="00224EC3" w:rsidP="00224EC3">
      <w:pPr>
        <w:rPr>
          <w:b/>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24EC3" w:rsidRPr="005751C3" w14:paraId="5AFA9650" w14:textId="77777777" w:rsidTr="005751C3">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7C1BF827" w14:textId="77777777" w:rsidR="00224EC3" w:rsidRPr="005751C3" w:rsidRDefault="00224EC3" w:rsidP="005751C3">
            <w:pPr>
              <w:spacing w:before="120" w:after="120" w:line="240" w:lineRule="auto"/>
              <w:rPr>
                <w:b/>
                <w:sz w:val="24"/>
              </w:rPr>
            </w:pPr>
            <w:r w:rsidRPr="005751C3">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580BE26F" w14:textId="77777777" w:rsidR="00224EC3" w:rsidRPr="005751C3" w:rsidRDefault="00224EC3" w:rsidP="005751C3">
            <w:pPr>
              <w:spacing w:before="120" w:after="120" w:line="240" w:lineRule="auto"/>
              <w:rPr>
                <w:b/>
                <w:sz w:val="24"/>
                <w:lang w:val="pt-BR"/>
              </w:rPr>
            </w:pPr>
            <w:r w:rsidRPr="005751C3">
              <w:rPr>
                <w:b/>
                <w:sz w:val="24"/>
              </w:rPr>
              <w:t>PUNCTE DE VERIFICAT ÎN CADRUL DOCUMENTELOR PREZENTATE</w:t>
            </w:r>
          </w:p>
        </w:tc>
      </w:tr>
      <w:tr w:rsidR="00224EC3" w:rsidRPr="00224EC3" w14:paraId="57679C7F" w14:textId="77777777" w:rsidTr="005751C3">
        <w:trPr>
          <w:trHeight w:val="977"/>
        </w:trPr>
        <w:tc>
          <w:tcPr>
            <w:tcW w:w="4500" w:type="dxa"/>
            <w:tcBorders>
              <w:top w:val="single" w:sz="4" w:space="0" w:color="auto"/>
              <w:left w:val="single" w:sz="4" w:space="0" w:color="auto"/>
              <w:bottom w:val="single" w:sz="4" w:space="0" w:color="auto"/>
              <w:right w:val="single" w:sz="4" w:space="0" w:color="auto"/>
            </w:tcBorders>
            <w:shd w:val="clear" w:color="auto" w:fill="auto"/>
          </w:tcPr>
          <w:p w14:paraId="5A655AAB" w14:textId="77777777" w:rsidR="00224EC3" w:rsidRPr="005751C3" w:rsidRDefault="00224EC3" w:rsidP="005751C3">
            <w:pPr>
              <w:tabs>
                <w:tab w:val="left" w:pos="0"/>
                <w:tab w:val="left" w:pos="342"/>
                <w:tab w:val="center" w:pos="4680"/>
                <w:tab w:val="right" w:pos="9360"/>
              </w:tabs>
              <w:spacing w:before="120" w:after="120" w:line="240" w:lineRule="auto"/>
              <w:jc w:val="both"/>
              <w:rPr>
                <w:b/>
                <w:sz w:val="24"/>
              </w:rPr>
            </w:pPr>
            <w:r w:rsidRPr="005751C3">
              <w:rPr>
                <w:b/>
                <w:sz w:val="24"/>
              </w:rPr>
              <w:t>Documente verificate</w:t>
            </w:r>
          </w:p>
          <w:p w14:paraId="7D5449A1" w14:textId="77777777" w:rsidR="00224EC3" w:rsidRPr="005751C3" w:rsidRDefault="00224EC3" w:rsidP="005751C3">
            <w:pPr>
              <w:tabs>
                <w:tab w:val="left" w:pos="0"/>
                <w:tab w:val="left" w:pos="342"/>
                <w:tab w:val="center" w:pos="4680"/>
                <w:tab w:val="right" w:pos="9360"/>
              </w:tabs>
              <w:spacing w:before="120" w:after="120" w:line="240" w:lineRule="auto"/>
              <w:jc w:val="both"/>
              <w:rPr>
                <w:sz w:val="24"/>
              </w:rPr>
            </w:pPr>
            <w:r w:rsidRPr="005751C3">
              <w:rPr>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25999AD4" w14:textId="77777777" w:rsidR="00224EC3" w:rsidRPr="005751C3" w:rsidRDefault="00224EC3" w:rsidP="005751C3">
            <w:pPr>
              <w:tabs>
                <w:tab w:val="left" w:pos="0"/>
                <w:tab w:val="left" w:pos="342"/>
                <w:tab w:val="center" w:pos="4680"/>
                <w:tab w:val="right" w:pos="9360"/>
              </w:tabs>
              <w:spacing w:before="120" w:after="120" w:line="240" w:lineRule="auto"/>
              <w:jc w:val="both"/>
              <w:rPr>
                <w:sz w:val="24"/>
              </w:rPr>
            </w:pPr>
            <w:r w:rsidRPr="005751C3">
              <w:rPr>
                <w:sz w:val="24"/>
              </w:rPr>
              <w:t>Certificat de inregistrare</w:t>
            </w:r>
          </w:p>
          <w:p w14:paraId="10D57BE1" w14:textId="77777777" w:rsidR="00224EC3" w:rsidRPr="005751C3" w:rsidRDefault="00224EC3" w:rsidP="005751C3">
            <w:pPr>
              <w:tabs>
                <w:tab w:val="left" w:pos="0"/>
                <w:tab w:val="left" w:pos="342"/>
              </w:tabs>
              <w:spacing w:before="120" w:after="120" w:line="240" w:lineRule="auto"/>
              <w:jc w:val="both"/>
              <w:rPr>
                <w:sz w:val="24"/>
              </w:rPr>
            </w:pPr>
          </w:p>
          <w:p w14:paraId="68FE1771" w14:textId="77777777" w:rsidR="00224EC3" w:rsidRPr="005751C3" w:rsidRDefault="00224EC3" w:rsidP="005751C3">
            <w:pPr>
              <w:tabs>
                <w:tab w:val="left" w:pos="0"/>
                <w:tab w:val="left" w:pos="342"/>
              </w:tabs>
              <w:spacing w:before="120" w:after="120" w:line="240" w:lineRule="auto"/>
              <w:jc w:val="both"/>
              <w:rPr>
                <w:sz w:val="24"/>
              </w:rPr>
            </w:pPr>
          </w:p>
          <w:p w14:paraId="76D6266F" w14:textId="77777777" w:rsidR="00224EC3" w:rsidRPr="005751C3" w:rsidRDefault="00224EC3" w:rsidP="005751C3">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108D6F1B" w14:textId="77777777" w:rsidR="00224EC3" w:rsidRPr="005751C3" w:rsidRDefault="00224EC3" w:rsidP="005751C3">
            <w:pPr>
              <w:spacing w:before="120" w:after="120" w:line="240" w:lineRule="auto"/>
              <w:ind w:left="360" w:hanging="360"/>
              <w:jc w:val="both"/>
              <w:rPr>
                <w:sz w:val="24"/>
              </w:rPr>
            </w:pPr>
            <w:r w:rsidRPr="005751C3">
              <w:rPr>
                <w:sz w:val="24"/>
              </w:rPr>
              <w:t xml:space="preserve">Expertul verifică </w:t>
            </w:r>
          </w:p>
          <w:p w14:paraId="1CEC1F2D" w14:textId="77777777" w:rsidR="00224EC3" w:rsidRPr="005751C3" w:rsidRDefault="00224EC3" w:rsidP="005751C3">
            <w:pPr>
              <w:pStyle w:val="ListParagraph"/>
              <w:numPr>
                <w:ilvl w:val="0"/>
                <w:numId w:val="26"/>
              </w:numPr>
              <w:spacing w:before="120" w:after="120" w:line="240" w:lineRule="auto"/>
              <w:jc w:val="both"/>
              <w:rPr>
                <w:sz w:val="24"/>
              </w:rPr>
            </w:pPr>
            <w:r w:rsidRPr="005751C3">
              <w:rPr>
                <w:sz w:val="24"/>
              </w:rPr>
              <w:t>Hotărârile, cu referire la următoarele puncte (obligatorii):</w:t>
            </w:r>
          </w:p>
          <w:p w14:paraId="2974B5F3" w14:textId="77777777" w:rsidR="00224EC3" w:rsidRPr="005751C3" w:rsidRDefault="00224EC3" w:rsidP="005751C3">
            <w:pPr>
              <w:numPr>
                <w:ilvl w:val="0"/>
                <w:numId w:val="6"/>
              </w:numPr>
              <w:autoSpaceDE w:val="0"/>
              <w:autoSpaceDN w:val="0"/>
              <w:adjustRightInd w:val="0"/>
              <w:spacing w:before="120" w:after="120" w:line="240" w:lineRule="auto"/>
              <w:ind w:left="360"/>
              <w:rPr>
                <w:sz w:val="24"/>
              </w:rPr>
            </w:pPr>
            <w:r w:rsidRPr="005751C3">
              <w:rPr>
                <w:sz w:val="24"/>
              </w:rPr>
              <w:t>necesitatea, oportunitatea și potențialul economic al investiţiei;</w:t>
            </w:r>
          </w:p>
          <w:p w14:paraId="7D74F262" w14:textId="77777777" w:rsidR="00224EC3" w:rsidRPr="005751C3" w:rsidRDefault="00224EC3" w:rsidP="005751C3">
            <w:pPr>
              <w:numPr>
                <w:ilvl w:val="0"/>
                <w:numId w:val="6"/>
              </w:numPr>
              <w:autoSpaceDE w:val="0"/>
              <w:autoSpaceDN w:val="0"/>
              <w:adjustRightInd w:val="0"/>
              <w:spacing w:before="120" w:after="120" w:line="240" w:lineRule="auto"/>
              <w:ind w:left="360"/>
              <w:rPr>
                <w:sz w:val="24"/>
              </w:rPr>
            </w:pPr>
            <w:r w:rsidRPr="005751C3">
              <w:rPr>
                <w:sz w:val="24"/>
              </w:rPr>
              <w:t>lucrările vor fi prevăzute în bugetul/ ele local/ e sau proprii pentru perioada de realizare a investiţiei;</w:t>
            </w:r>
          </w:p>
          <w:p w14:paraId="0A8381E8" w14:textId="77777777" w:rsidR="00224EC3" w:rsidRPr="005751C3" w:rsidRDefault="00224EC3" w:rsidP="005751C3">
            <w:pPr>
              <w:numPr>
                <w:ilvl w:val="0"/>
                <w:numId w:val="6"/>
              </w:numPr>
              <w:autoSpaceDE w:val="0"/>
              <w:autoSpaceDN w:val="0"/>
              <w:adjustRightInd w:val="0"/>
              <w:spacing w:before="120" w:after="120" w:line="240" w:lineRule="auto"/>
              <w:ind w:left="360"/>
              <w:rPr>
                <w:sz w:val="24"/>
              </w:rPr>
            </w:pPr>
            <w:r w:rsidRPr="005751C3">
              <w:rPr>
                <w:sz w:val="24"/>
              </w:rPr>
              <w:t xml:space="preserve">angajamentul de a asigura mentenanța investitiei, pe o perioadă de minimum 5 ani, de la data ultimei plăți; </w:t>
            </w:r>
          </w:p>
          <w:p w14:paraId="721B4EC3" w14:textId="77777777" w:rsidR="00224EC3" w:rsidRPr="005751C3" w:rsidRDefault="00224EC3" w:rsidP="005751C3">
            <w:pPr>
              <w:numPr>
                <w:ilvl w:val="0"/>
                <w:numId w:val="6"/>
              </w:numPr>
              <w:autoSpaceDE w:val="0"/>
              <w:autoSpaceDN w:val="0"/>
              <w:adjustRightInd w:val="0"/>
              <w:spacing w:before="120" w:after="120" w:line="240" w:lineRule="auto"/>
              <w:ind w:left="360"/>
              <w:rPr>
                <w:sz w:val="24"/>
              </w:rPr>
            </w:pPr>
            <w:r w:rsidRPr="005751C3">
              <w:rPr>
                <w:sz w:val="24"/>
              </w:rPr>
              <w:t>caracteristici tehnice ale investiției/investițiilor propuse (lungimi, arii, volume, capacităţi etc.);</w:t>
            </w:r>
          </w:p>
          <w:p w14:paraId="1CA9727F" w14:textId="77777777" w:rsidR="00224EC3" w:rsidRPr="005751C3" w:rsidRDefault="00224EC3" w:rsidP="005751C3">
            <w:pPr>
              <w:numPr>
                <w:ilvl w:val="0"/>
                <w:numId w:val="6"/>
              </w:numPr>
              <w:autoSpaceDE w:val="0"/>
              <w:autoSpaceDN w:val="0"/>
              <w:adjustRightInd w:val="0"/>
              <w:spacing w:before="120" w:after="120" w:line="240" w:lineRule="auto"/>
              <w:ind w:left="360"/>
              <w:rPr>
                <w:sz w:val="24"/>
              </w:rPr>
            </w:pPr>
            <w:r w:rsidRPr="005751C3">
              <w:rPr>
                <w:sz w:val="24"/>
              </w:rPr>
              <w:lastRenderedPageBreak/>
              <w:t>nominalizarea şi delegarea reprezentantului legal al solicitantului pentru relaţia cu AFIR în derularea proiectului.</w:t>
            </w:r>
          </w:p>
          <w:p w14:paraId="2B9A3C18" w14:textId="77777777" w:rsidR="00224EC3" w:rsidRPr="00224EC3" w:rsidRDefault="00224EC3" w:rsidP="005751C3">
            <w:pPr>
              <w:tabs>
                <w:tab w:val="left" w:pos="0"/>
                <w:tab w:val="left" w:pos="342"/>
                <w:tab w:val="center" w:pos="4680"/>
                <w:tab w:val="right" w:pos="9360"/>
              </w:tabs>
              <w:spacing w:before="120" w:after="120" w:line="240" w:lineRule="auto"/>
              <w:jc w:val="both"/>
              <w:rPr>
                <w:sz w:val="24"/>
              </w:rPr>
            </w:pPr>
            <w:r w:rsidRPr="005751C3">
              <w:rPr>
                <w:sz w:val="24"/>
              </w:rPr>
              <w:t>b) Certificat de inregistrare- daca apartine solicitantului si daca acesta se incadreaza in categoria beneficiarilor eligibili</w:t>
            </w:r>
          </w:p>
          <w:p w14:paraId="570022E8" w14:textId="77777777" w:rsidR="00224EC3" w:rsidRPr="00224EC3" w:rsidRDefault="00224EC3" w:rsidP="005751C3">
            <w:pPr>
              <w:autoSpaceDE w:val="0"/>
              <w:autoSpaceDN w:val="0"/>
              <w:adjustRightInd w:val="0"/>
              <w:spacing w:before="120" w:after="120" w:line="240" w:lineRule="auto"/>
              <w:ind w:left="360"/>
              <w:rPr>
                <w:sz w:val="24"/>
              </w:rPr>
            </w:pPr>
          </w:p>
          <w:p w14:paraId="3B481558" w14:textId="77777777" w:rsidR="00224EC3" w:rsidRPr="00224EC3" w:rsidRDefault="00224EC3" w:rsidP="005751C3">
            <w:pPr>
              <w:autoSpaceDE w:val="0"/>
              <w:autoSpaceDN w:val="0"/>
              <w:adjustRightInd w:val="0"/>
              <w:spacing w:before="120" w:after="120" w:line="240" w:lineRule="auto"/>
              <w:ind w:left="360"/>
              <w:rPr>
                <w:sz w:val="24"/>
              </w:rPr>
            </w:pPr>
          </w:p>
        </w:tc>
      </w:tr>
    </w:tbl>
    <w:p w14:paraId="3CEB9193" w14:textId="77777777" w:rsidR="00224EC3" w:rsidRPr="002D2CD1" w:rsidRDefault="00224EC3" w:rsidP="00224EC3">
      <w:pPr>
        <w:spacing w:before="120" w:after="120" w:line="240" w:lineRule="auto"/>
        <w:jc w:val="both"/>
        <w:rPr>
          <w:sz w:val="24"/>
        </w:rPr>
      </w:pPr>
      <w:r w:rsidRPr="002D2CD1">
        <w:rPr>
          <w:sz w:val="24"/>
        </w:rPr>
        <w:lastRenderedPageBreak/>
        <w:t xml:space="preserve">Dacă verificarea documentelor confirmă </w:t>
      </w:r>
      <w:r>
        <w:rPr>
          <w:sz w:val="24"/>
        </w:rPr>
        <w:t xml:space="preserve">apartenenţa in categoria beneficirilor eligibili </w:t>
      </w:r>
      <w:r w:rsidRPr="002D2CD1">
        <w:rPr>
          <w:sz w:val="24"/>
        </w:rPr>
        <w:t>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14:paraId="343C7B49" w14:textId="77777777" w:rsidR="00224EC3" w:rsidRPr="002D2CD1" w:rsidRDefault="00224EC3" w:rsidP="002C4C3F">
      <w:pPr>
        <w:widowControl w:val="0"/>
        <w:tabs>
          <w:tab w:val="left" w:pos="720"/>
        </w:tabs>
        <w:autoSpaceDE w:val="0"/>
        <w:autoSpaceDN w:val="0"/>
        <w:adjustRightInd w:val="0"/>
        <w:spacing w:before="120" w:after="120" w:line="240" w:lineRule="auto"/>
        <w:jc w:val="both"/>
        <w:rPr>
          <w:b/>
          <w:sz w:val="24"/>
        </w:rPr>
      </w:pPr>
    </w:p>
    <w:p w14:paraId="0F5272EB" w14:textId="77777777" w:rsidR="002C4C3F" w:rsidRPr="002D2CD1" w:rsidRDefault="002C4C3F" w:rsidP="002C4C3F">
      <w:pPr>
        <w:widowControl w:val="0"/>
        <w:tabs>
          <w:tab w:val="left" w:pos="9072"/>
        </w:tabs>
        <w:autoSpaceDE w:val="0"/>
        <w:autoSpaceDN w:val="0"/>
        <w:adjustRightInd w:val="0"/>
        <w:spacing w:before="120" w:after="120" w:line="240" w:lineRule="auto"/>
        <w:jc w:val="both"/>
        <w:rPr>
          <w:sz w:val="24"/>
        </w:rPr>
      </w:pPr>
    </w:p>
    <w:p w14:paraId="690F5B37" w14:textId="77777777" w:rsidR="002C4C3F" w:rsidRDefault="007A6FE2" w:rsidP="002C4C3F">
      <w:pPr>
        <w:tabs>
          <w:tab w:val="left" w:pos="72"/>
        </w:tabs>
        <w:spacing w:before="120" w:after="120" w:line="240" w:lineRule="auto"/>
        <w:rPr>
          <w:b/>
          <w:sz w:val="24"/>
        </w:rPr>
      </w:pPr>
      <w:r w:rsidRPr="00893E50">
        <w:rPr>
          <w:b/>
          <w:bCs/>
          <w:noProof/>
          <w:lang w:eastAsia="fr-FR"/>
        </w:rPr>
        <w:t>EG 2</w:t>
      </w:r>
      <w:r>
        <w:rPr>
          <w:b/>
          <w:bCs/>
          <w:noProof/>
          <w:lang w:eastAsia="fr-FR"/>
        </w:rPr>
        <w:t>.</w:t>
      </w:r>
      <w:r w:rsidRPr="00893E50">
        <w:rPr>
          <w:b/>
          <w:bCs/>
          <w:noProof/>
          <w:lang w:eastAsia="fr-FR"/>
        </w:rPr>
        <w:t xml:space="preserve"> GAL </w:t>
      </w:r>
      <w:r>
        <w:rPr>
          <w:b/>
        </w:rPr>
        <w:t>Obiectivul trebuie să se încadreze în cel puţ</w:t>
      </w:r>
      <w:r w:rsidRPr="00893E50">
        <w:rPr>
          <w:b/>
        </w:rPr>
        <w:t>in u</w:t>
      </w:r>
      <w:r>
        <w:rPr>
          <w:b/>
        </w:rPr>
        <w:t>nul dintre tipurile de activită</w:t>
      </w:r>
      <w:r>
        <w:rPr>
          <w:rFonts w:asciiTheme="minorBidi" w:hAnsiTheme="minorBidi"/>
          <w:b/>
        </w:rPr>
        <w:t>ţ</w:t>
      </w:r>
      <w:r w:rsidRPr="00893E50">
        <w:rPr>
          <w:b/>
        </w:rPr>
        <w:t>i sprijinite</w:t>
      </w:r>
      <w:r w:rsidR="002C4C3F" w:rsidRPr="002D2CD1">
        <w:rPr>
          <w:b/>
          <w:sz w:val="24"/>
        </w:rPr>
        <w:t>?</w:t>
      </w:r>
    </w:p>
    <w:p w14:paraId="0D2B2F84" w14:textId="77777777" w:rsidR="005F61F0" w:rsidRDefault="00224EC3" w:rsidP="005F61F0">
      <w:pPr>
        <w:tabs>
          <w:tab w:val="left" w:pos="72"/>
        </w:tabs>
        <w:spacing w:before="120" w:after="120" w:line="240" w:lineRule="auto"/>
        <w:rPr>
          <w:b/>
          <w:sz w:val="24"/>
        </w:rPr>
      </w:pPr>
      <w:r>
        <w:rPr>
          <w:b/>
          <w:sz w:val="24"/>
        </w:rPr>
        <w:t>Se finanteaza urmatoarele tipuri de activitati eligibile:</w:t>
      </w:r>
    </w:p>
    <w:p w14:paraId="5AE88B7A" w14:textId="73668A7E" w:rsidR="00224EC3" w:rsidRDefault="00380E50" w:rsidP="00224EC3">
      <w:r w:rsidRPr="00380E50">
        <w:lastRenderedPageBreak/>
        <w:drawing>
          <wp:inline distT="0" distB="0" distL="0" distR="0" wp14:anchorId="49606AD0" wp14:editId="16FD6190">
            <wp:extent cx="5943600" cy="558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581650"/>
                    </a:xfrm>
                    <a:prstGeom prst="rect">
                      <a:avLst/>
                    </a:prstGeom>
                    <a:noFill/>
                    <a:ln>
                      <a:noFill/>
                    </a:ln>
                  </pic:spPr>
                </pic:pic>
              </a:graphicData>
            </a:graphic>
          </wp:inline>
        </w:drawing>
      </w:r>
      <w:r w:rsidR="00224EC3" w:rsidRPr="00105C9C">
        <w:t>Cheltuielile pentru consultan</w:t>
      </w:r>
      <w:r w:rsidR="00224EC3">
        <w:t>ta</w:t>
      </w:r>
      <w:r w:rsidR="00224EC3" w:rsidRPr="00105C9C">
        <w:t>, proiectare, dirigen</w:t>
      </w:r>
      <w:r w:rsidR="00224EC3">
        <w:t>t</w:t>
      </w:r>
      <w:r w:rsidR="00224EC3" w:rsidRPr="00105C9C">
        <w:t xml:space="preserve">ie de </w:t>
      </w:r>
      <w:r w:rsidR="00224EC3">
        <w:t>s</w:t>
      </w:r>
      <w:r w:rsidR="00224EC3" w:rsidRPr="00105C9C">
        <w:t>antier, taxele pentru elaborarea certificatelor, potrivit art. 45 din Reg. (UE) nr. 1305/2013, cu modific</w:t>
      </w:r>
      <w:r w:rsidR="00224EC3">
        <w:t>a</w:t>
      </w:r>
      <w:r w:rsidR="00224EC3" w:rsidRPr="00105C9C">
        <w:t xml:space="preserve">rile </w:t>
      </w:r>
      <w:r w:rsidR="00224EC3">
        <w:t>s</w:t>
      </w:r>
      <w:r w:rsidR="00224EC3" w:rsidRPr="00105C9C">
        <w:t>i complet</w:t>
      </w:r>
      <w:r w:rsidR="00224EC3">
        <w:t>a</w:t>
      </w:r>
      <w:r w:rsidR="00224EC3" w:rsidRPr="00105C9C">
        <w:t xml:space="preserve">rile ulterioare, precum </w:t>
      </w:r>
      <w:r w:rsidR="00224EC3">
        <w:t>s</w:t>
      </w:r>
      <w:r w:rsidR="00224EC3" w:rsidRPr="00105C9C">
        <w:t>i cele privind ob</w:t>
      </w:r>
      <w:r w:rsidR="00224EC3">
        <w:t>t</w:t>
      </w:r>
      <w:r w:rsidR="00224EC3" w:rsidRPr="00105C9C">
        <w:t xml:space="preserve">inerea avizelor, acordurilor </w:t>
      </w:r>
      <w:r w:rsidR="00224EC3">
        <w:t>s</w:t>
      </w:r>
      <w:r w:rsidR="00224EC3" w:rsidRPr="00105C9C">
        <w:t>i autoriza</w:t>
      </w:r>
      <w:r w:rsidR="00224EC3">
        <w:t>t</w:t>
      </w:r>
      <w:r w:rsidR="00224EC3" w:rsidRPr="00105C9C">
        <w:t>iilor necesare implement</w:t>
      </w:r>
      <w:r w:rsidR="00224EC3">
        <w:t>a</w:t>
      </w:r>
      <w:r w:rsidR="00224EC3" w:rsidRPr="00105C9C">
        <w:t>rii proiectelor, prev</w:t>
      </w:r>
      <w:r w:rsidR="00224EC3">
        <w:t>a</w:t>
      </w:r>
      <w:r w:rsidR="00224EC3" w:rsidRPr="00105C9C">
        <w:t xml:space="preserve">zute </w:t>
      </w:r>
      <w:r w:rsidR="00224EC3">
        <w:t>i</w:t>
      </w:r>
      <w:r w:rsidR="00224EC3" w:rsidRPr="00105C9C">
        <w:t>n legisla</w:t>
      </w:r>
      <w:r w:rsidR="00224EC3">
        <w:t>t</w:t>
      </w:r>
      <w:r w:rsidR="00224EC3" w:rsidRPr="00105C9C">
        <w:t>ia na</w:t>
      </w:r>
      <w:r w:rsidR="00224EC3">
        <w:t>t</w:t>
      </w:r>
      <w:r w:rsidR="00224EC3" w:rsidRPr="00105C9C">
        <w:t>ional</w:t>
      </w:r>
      <w:r w:rsidR="00224EC3">
        <w:t>a</w:t>
      </w:r>
      <w:r w:rsidR="00224EC3" w:rsidRPr="00105C9C">
        <w:t>. Cheltuielile pentru consultan</w:t>
      </w:r>
      <w:r w:rsidR="00224EC3">
        <w:t>ta</w:t>
      </w:r>
      <w:r w:rsidR="00224EC3" w:rsidRPr="00105C9C">
        <w:t xml:space="preserve"> </w:t>
      </w:r>
      <w:r w:rsidR="00224EC3">
        <w:t>i</w:t>
      </w:r>
      <w:r w:rsidR="00224EC3" w:rsidRPr="00105C9C">
        <w:t>n vederea organiz</w:t>
      </w:r>
      <w:r w:rsidR="00224EC3">
        <w:t>a</w:t>
      </w:r>
      <w:r w:rsidR="00224EC3" w:rsidRPr="00105C9C">
        <w:t>rii procedurilor de achizi</w:t>
      </w:r>
      <w:r w:rsidR="00224EC3">
        <w:t>t</w:t>
      </w:r>
      <w:r w:rsidR="00224EC3" w:rsidRPr="00105C9C">
        <w:t>ie sunt eligibile.</w:t>
      </w:r>
    </w:p>
    <w:p w14:paraId="263BBD69" w14:textId="77777777" w:rsidR="00224EC3" w:rsidRPr="009C32B0" w:rsidRDefault="00224EC3" w:rsidP="00224EC3">
      <w:pPr>
        <w:pStyle w:val="ListParagraph"/>
        <w:numPr>
          <w:ilvl w:val="0"/>
          <w:numId w:val="27"/>
        </w:numPr>
        <w:spacing w:after="0" w:line="360" w:lineRule="auto"/>
        <w:jc w:val="both"/>
      </w:pPr>
      <w:r w:rsidRPr="009C32B0">
        <w:rPr>
          <w:b/>
          <w:szCs w:val="24"/>
        </w:rPr>
        <w:t>Realizarea de studii si cereri in vederea realizarii de invetitii si obtinerea de acreditari</w:t>
      </w:r>
    </w:p>
    <w:p w14:paraId="5CDE2E46" w14:textId="77777777" w:rsidR="00224EC3" w:rsidRPr="00105C9C" w:rsidRDefault="00224EC3" w:rsidP="00224EC3">
      <w:r w:rsidRPr="00105C9C">
        <w:t>Potrivit dispozitiilor art. 7 alin (4) din HG 226/2015 cu modific</w:t>
      </w:r>
      <w:r>
        <w:t>a</w:t>
      </w:r>
      <w:r w:rsidRPr="00105C9C">
        <w:t xml:space="preserve">rile </w:t>
      </w:r>
      <w:r>
        <w:t>s</w:t>
      </w:r>
      <w:r w:rsidRPr="00105C9C">
        <w:t>i complet</w:t>
      </w:r>
      <w:r>
        <w:t>a</w:t>
      </w:r>
      <w:r w:rsidRPr="00105C9C">
        <w:t>rile  ulterioare, costurile generale ocazionate de onorariile pentru arhitec</w:t>
      </w:r>
      <w:r>
        <w:t>t</w:t>
      </w:r>
      <w:r w:rsidRPr="00105C9C">
        <w:t xml:space="preserve">i, ingineri </w:t>
      </w:r>
      <w:r>
        <w:t>s</w:t>
      </w:r>
      <w:r w:rsidRPr="00105C9C">
        <w:t>i consultan</w:t>
      </w:r>
      <w:r>
        <w:t>t</w:t>
      </w:r>
      <w:r w:rsidRPr="00105C9C">
        <w:t xml:space="preserve">i, onororiile pentru consiliere </w:t>
      </w:r>
      <w:r w:rsidRPr="00105C9C">
        <w:lastRenderedPageBreak/>
        <w:t>privind durabiliatea economic</w:t>
      </w:r>
      <w:r>
        <w:t>a</w:t>
      </w:r>
      <w:r w:rsidRPr="00105C9C">
        <w:t xml:space="preserve"> </w:t>
      </w:r>
      <w:r>
        <w:t>s</w:t>
      </w:r>
      <w:r w:rsidRPr="00105C9C">
        <w:t xml:space="preserve">i de mediu, inclusiv studiile de fezabilitate, vor fi realizate </w:t>
      </w:r>
      <w:r>
        <w:t>i</w:t>
      </w:r>
      <w:r w:rsidRPr="00105C9C">
        <w:t>n limita a 10 % din totalul cheltuielilor eligibile pentru proiectele care prev</w:t>
      </w:r>
      <w:r>
        <w:t>a</w:t>
      </w:r>
      <w:r w:rsidRPr="00105C9C">
        <w:t>d construc</w:t>
      </w:r>
      <w:r>
        <w:t>t</w:t>
      </w:r>
      <w:r w:rsidRPr="00105C9C">
        <w:t xml:space="preserve">ii – montaj, </w:t>
      </w:r>
      <w:r>
        <w:t>s</w:t>
      </w:r>
      <w:r w:rsidRPr="00105C9C">
        <w:t xml:space="preserve">i </w:t>
      </w:r>
      <w:r>
        <w:t>i</w:t>
      </w:r>
      <w:r w:rsidRPr="00105C9C">
        <w:t>n limita  a 5% pentru proiectele care prev</w:t>
      </w:r>
      <w:r>
        <w:t>a</w:t>
      </w:r>
      <w:r w:rsidRPr="00105C9C">
        <w:t>d investi</w:t>
      </w:r>
      <w:r>
        <w:t>t</w:t>
      </w:r>
      <w:r w:rsidRPr="00105C9C">
        <w:t xml:space="preserve">ii </w:t>
      </w:r>
      <w:r>
        <w:t>s</w:t>
      </w:r>
      <w:r w:rsidRPr="00105C9C">
        <w:t>i achizi</w:t>
      </w:r>
      <w:r>
        <w:t>t</w:t>
      </w:r>
      <w:r w:rsidRPr="00105C9C">
        <w:t>ii, altele dec</w:t>
      </w:r>
      <w:r>
        <w:t>a</w:t>
      </w:r>
      <w:r w:rsidRPr="00105C9C">
        <w:t>t cele referitoare la construc</w:t>
      </w:r>
      <w:r>
        <w:t>t</w:t>
      </w:r>
      <w:r w:rsidRPr="00105C9C">
        <w:t>ii – montaj.</w:t>
      </w:r>
    </w:p>
    <w:p w14:paraId="52A2180F" w14:textId="77777777" w:rsidR="00224EC3" w:rsidRPr="002D2CD1" w:rsidRDefault="00224EC3" w:rsidP="005F61F0">
      <w:pPr>
        <w:tabs>
          <w:tab w:val="left" w:pos="72"/>
        </w:tabs>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896"/>
      </w:tblGrid>
      <w:tr w:rsidR="002C4C3F" w:rsidRPr="006723F4" w14:paraId="47910C2A" w14:textId="77777777" w:rsidTr="00A70A6F">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2F81CF1E" w14:textId="77777777" w:rsidR="002C4C3F" w:rsidRPr="002D2CD1" w:rsidRDefault="002C4C3F" w:rsidP="00A70A6F">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21F3794F" w14:textId="77777777" w:rsidR="002C4C3F" w:rsidRPr="002D2CD1" w:rsidRDefault="002C4C3F" w:rsidP="00A70A6F">
            <w:pPr>
              <w:spacing w:before="120" w:after="120" w:line="240" w:lineRule="auto"/>
              <w:rPr>
                <w:b/>
                <w:sz w:val="24"/>
              </w:rPr>
            </w:pPr>
            <w:r w:rsidRPr="002D2CD1">
              <w:rPr>
                <w:b/>
                <w:sz w:val="24"/>
              </w:rPr>
              <w:t>PUNCTE DE VERIFICAT ÎN CADRUL</w:t>
            </w:r>
          </w:p>
          <w:p w14:paraId="14818326" w14:textId="77777777" w:rsidR="002C4C3F" w:rsidRPr="002D2CD1" w:rsidRDefault="002C4C3F" w:rsidP="00A70A6F">
            <w:pPr>
              <w:spacing w:before="120" w:after="120" w:line="240" w:lineRule="auto"/>
              <w:rPr>
                <w:sz w:val="24"/>
                <w:lang w:val="pt-BR"/>
              </w:rPr>
            </w:pPr>
            <w:r w:rsidRPr="002D2CD1">
              <w:rPr>
                <w:b/>
                <w:sz w:val="24"/>
              </w:rPr>
              <w:t xml:space="preserve"> DOCUMENTELOR PREZENTATE</w:t>
            </w:r>
          </w:p>
        </w:tc>
      </w:tr>
      <w:tr w:rsidR="002C4C3F" w:rsidRPr="006723F4" w14:paraId="0BF07919" w14:textId="77777777" w:rsidTr="00A70A6F">
        <w:trPr>
          <w:trHeight w:val="20"/>
        </w:trPr>
        <w:tc>
          <w:tcPr>
            <w:tcW w:w="2423" w:type="pct"/>
            <w:tcBorders>
              <w:top w:val="single" w:sz="4" w:space="0" w:color="auto"/>
              <w:left w:val="single" w:sz="4" w:space="0" w:color="auto"/>
              <w:bottom w:val="single" w:sz="4" w:space="0" w:color="auto"/>
              <w:right w:val="single" w:sz="4" w:space="0" w:color="auto"/>
            </w:tcBorders>
          </w:tcPr>
          <w:p w14:paraId="228C8C6A" w14:textId="77777777" w:rsidR="007A6FE2" w:rsidRPr="00893E50" w:rsidRDefault="007A6FE2" w:rsidP="007A6FE2">
            <w:pPr>
              <w:overflowPunct w:val="0"/>
              <w:autoSpaceDE w:val="0"/>
              <w:autoSpaceDN w:val="0"/>
              <w:adjustRightInd w:val="0"/>
              <w:spacing w:before="100" w:beforeAutospacing="1" w:afterAutospacing="1"/>
              <w:textAlignment w:val="baseline"/>
              <w:rPr>
                <w:rFonts w:eastAsia="Times New Roman"/>
                <w:bCs/>
                <w:noProof/>
                <w:szCs w:val="24"/>
                <w:lang w:eastAsia="fr-FR"/>
              </w:rPr>
            </w:pPr>
            <w:r w:rsidRPr="00893E50">
              <w:rPr>
                <w:rFonts w:eastAsia="Times New Roman"/>
                <w:bCs/>
                <w:noProof/>
                <w:szCs w:val="24"/>
                <w:lang w:eastAsia="fr-FR"/>
              </w:rPr>
              <w:t>Documente Verificate</w:t>
            </w:r>
          </w:p>
          <w:p w14:paraId="04F37A3B" w14:textId="77777777" w:rsidR="00224EC3" w:rsidRPr="00105C9C" w:rsidRDefault="00224EC3" w:rsidP="00224EC3">
            <w:pPr>
              <w:pStyle w:val="ListParagraph"/>
              <w:numPr>
                <w:ilvl w:val="0"/>
                <w:numId w:val="16"/>
              </w:numPr>
              <w:spacing w:after="0" w:line="360" w:lineRule="auto"/>
              <w:jc w:val="both"/>
              <w:rPr>
                <w:noProof/>
              </w:rPr>
            </w:pPr>
            <w:r w:rsidRPr="00105C9C">
              <w:rPr>
                <w:noProof/>
              </w:rPr>
              <w:t xml:space="preserve">Studiul de Fezabilitate/Documentatia de Avizare pentru Lucrari- de Interventii, intocmite conform legislatiei in vigoare  privind continutul cadru al documentatiei tehnico-economice aferente investitiilor publice, precum </w:t>
            </w:r>
            <w:r>
              <w:rPr>
                <w:noProof/>
              </w:rPr>
              <w:t>s</w:t>
            </w:r>
            <w:r w:rsidRPr="00105C9C">
              <w:rPr>
                <w:noProof/>
              </w:rPr>
              <w:t xml:space="preserve">i a structurii </w:t>
            </w:r>
            <w:r>
              <w:rPr>
                <w:noProof/>
              </w:rPr>
              <w:t>s</w:t>
            </w:r>
            <w:r w:rsidRPr="00105C9C">
              <w:rPr>
                <w:noProof/>
              </w:rPr>
              <w:t xml:space="preserve">i metodologiei de elaborare a devizului general pentru obiective de investitii </w:t>
            </w:r>
            <w:r>
              <w:rPr>
                <w:noProof/>
              </w:rPr>
              <w:t>s</w:t>
            </w:r>
            <w:r w:rsidRPr="00105C9C">
              <w:rPr>
                <w:noProof/>
              </w:rPr>
              <w:t>i lucrari de interventii)</w:t>
            </w:r>
          </w:p>
          <w:p w14:paraId="0BA4D3FF" w14:textId="77777777" w:rsidR="00224EC3" w:rsidRPr="00893E50" w:rsidRDefault="00224EC3" w:rsidP="00224EC3">
            <w:pPr>
              <w:pStyle w:val="ListParagraph"/>
              <w:numPr>
                <w:ilvl w:val="0"/>
                <w:numId w:val="16"/>
              </w:numPr>
              <w:spacing w:after="0" w:line="360" w:lineRule="auto"/>
              <w:jc w:val="both"/>
              <w:rPr>
                <w:rFonts w:eastAsia="Times New Roman"/>
                <w:lang w:eastAsia="fr-FR"/>
              </w:rPr>
            </w:pPr>
            <w:r w:rsidRPr="00893E50">
              <w:rPr>
                <w:rFonts w:eastAsia="Times New Roman"/>
                <w:lang w:eastAsia="fr-FR"/>
              </w:rPr>
              <w:t>Certificatul de Urbanism</w:t>
            </w:r>
          </w:p>
          <w:p w14:paraId="4D6597B5" w14:textId="77777777" w:rsidR="00224EC3" w:rsidRPr="00893E50" w:rsidRDefault="00224EC3" w:rsidP="00224EC3">
            <w:pPr>
              <w:pStyle w:val="ListParagraph"/>
              <w:numPr>
                <w:ilvl w:val="0"/>
                <w:numId w:val="16"/>
              </w:numPr>
              <w:spacing w:after="0" w:line="360" w:lineRule="auto"/>
              <w:jc w:val="both"/>
              <w:rPr>
                <w:rFonts w:eastAsia="Times New Roman"/>
                <w:noProof/>
                <w:lang w:eastAsia="ro-RO"/>
              </w:rPr>
            </w:pPr>
            <w:r w:rsidRPr="00893E50">
              <w:rPr>
                <w:rFonts w:eastAsia="Times New Roman"/>
                <w:noProof/>
                <w:lang w:eastAsia="ro-RO"/>
              </w:rPr>
              <w:t>Pentru proiectele demarate din alte fonduri si nefinalizate, in completarea documentelor solicitate la punctul 1:</w:t>
            </w:r>
          </w:p>
          <w:p w14:paraId="4D79CBD3" w14:textId="77777777" w:rsidR="00224EC3" w:rsidRPr="00893E50" w:rsidRDefault="00224EC3" w:rsidP="00224EC3">
            <w:pPr>
              <w:pStyle w:val="ListParagraph"/>
              <w:numPr>
                <w:ilvl w:val="0"/>
                <w:numId w:val="16"/>
              </w:numPr>
              <w:spacing w:after="0" w:line="360" w:lineRule="auto"/>
              <w:jc w:val="both"/>
              <w:rPr>
                <w:rFonts w:eastAsia="Times New Roman"/>
                <w:noProof/>
                <w:lang w:eastAsia="ro-RO"/>
              </w:rPr>
            </w:pPr>
            <w:r w:rsidRPr="00893E50">
              <w:rPr>
                <w:rFonts w:eastAsia="Times New Roman"/>
                <w:noProof/>
                <w:lang w:eastAsia="ro-RO"/>
              </w:rPr>
              <w:t>Raport de expertiza tehnico- economica din care sa reiasa stadiul investitiei, indicand componentele/actiunile din proiect deja realizate, componentele/ actiunile  pentru care nu mai exista finantare din alte surse, precum si devizele refacute cu valorile ramase de finantat.</w:t>
            </w:r>
          </w:p>
          <w:p w14:paraId="548D4C05" w14:textId="77777777" w:rsidR="00224EC3" w:rsidRPr="00893E50" w:rsidRDefault="00224EC3" w:rsidP="00224EC3">
            <w:pPr>
              <w:pStyle w:val="ListParagraph"/>
              <w:numPr>
                <w:ilvl w:val="0"/>
                <w:numId w:val="16"/>
              </w:numPr>
              <w:spacing w:after="0" w:line="360" w:lineRule="auto"/>
              <w:jc w:val="both"/>
              <w:rPr>
                <w:rFonts w:eastAsia="Times New Roman"/>
                <w:noProof/>
                <w:lang w:eastAsia="ro-RO"/>
              </w:rPr>
            </w:pPr>
            <w:r>
              <w:rPr>
                <w:rFonts w:eastAsia="Times New Roman"/>
                <w:noProof/>
                <w:lang w:eastAsia="ro-RO"/>
              </w:rPr>
              <w:lastRenderedPageBreak/>
              <w:t>Hotarea consiliului local/adunarii generale</w:t>
            </w:r>
          </w:p>
          <w:p w14:paraId="4BAA4B02" w14:textId="77777777" w:rsidR="002C4C3F" w:rsidRPr="002D2CD1" w:rsidRDefault="002C4C3F" w:rsidP="00A70A6F">
            <w:pPr>
              <w:overflowPunct w:val="0"/>
              <w:autoSpaceDE w:val="0"/>
              <w:autoSpaceDN w:val="0"/>
              <w:adjustRightInd w:val="0"/>
              <w:spacing w:before="120" w:after="120" w:line="240" w:lineRule="auto"/>
              <w:jc w:val="both"/>
              <w:textAlignment w:val="baseline"/>
              <w:rPr>
                <w:b/>
                <w:sz w:val="24"/>
              </w:rPr>
            </w:pPr>
          </w:p>
          <w:p w14:paraId="5F0C7AD8" w14:textId="77777777" w:rsidR="002C4C3F" w:rsidRPr="002D2CD1" w:rsidRDefault="002C4C3F" w:rsidP="00A70A6F">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7CD1989E" w14:textId="77777777" w:rsidR="00224EC3" w:rsidRPr="002D2CD1" w:rsidRDefault="00224EC3" w:rsidP="00A70A6F">
            <w:pPr>
              <w:overflowPunct w:val="0"/>
              <w:autoSpaceDE w:val="0"/>
              <w:autoSpaceDN w:val="0"/>
              <w:adjustRightInd w:val="0"/>
              <w:spacing w:before="120" w:after="120" w:line="240" w:lineRule="auto"/>
              <w:jc w:val="both"/>
              <w:textAlignment w:val="baseline"/>
              <w:rPr>
                <w:b/>
                <w:sz w:val="24"/>
              </w:rPr>
            </w:pPr>
            <w:r>
              <w:rPr>
                <w:b/>
                <w:sz w:val="24"/>
              </w:rPr>
              <w:lastRenderedPageBreak/>
              <w:t>Se verifica in cadrul documentatiei depuse tipul investi</w:t>
            </w:r>
            <w:r w:rsidR="00A06705">
              <w:rPr>
                <w:b/>
                <w:sz w:val="24"/>
              </w:rPr>
              <w:t xml:space="preserve">tiei care urmeaza a se realiza. Daca investetia prezinta componenta de lucari+montaj se verifica existenta certificatului de urbanism, iar pentru lucrarile de modernizare se verifica existemta epxertizei tehnice. </w:t>
            </w:r>
          </w:p>
          <w:p w14:paraId="0FD8D1AC" w14:textId="77777777" w:rsidR="00840800" w:rsidRPr="002D2CD1" w:rsidRDefault="00840800" w:rsidP="00840800">
            <w:pPr>
              <w:spacing w:before="120" w:after="120" w:line="240" w:lineRule="auto"/>
              <w:jc w:val="both"/>
              <w:rPr>
                <w:sz w:val="24"/>
              </w:rPr>
            </w:pPr>
          </w:p>
        </w:tc>
      </w:tr>
    </w:tbl>
    <w:p w14:paraId="23625DBF" w14:textId="77777777" w:rsidR="002C4C3F" w:rsidRPr="002D2CD1" w:rsidRDefault="002C4C3F" w:rsidP="002C4C3F">
      <w:pPr>
        <w:tabs>
          <w:tab w:val="left" w:pos="360"/>
        </w:tabs>
        <w:spacing w:before="120" w:after="120" w:line="240" w:lineRule="auto"/>
        <w:jc w:val="both"/>
        <w:rPr>
          <w:sz w:val="24"/>
          <w:lang w:val="it-IT"/>
        </w:rPr>
      </w:pPr>
      <w:r w:rsidRPr="002D2CD1">
        <w:rPr>
          <w:sz w:val="24"/>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0FB31B91" w14:textId="77777777" w:rsidR="002C4C3F" w:rsidRDefault="00840800" w:rsidP="002C4C3F">
      <w:pPr>
        <w:spacing w:before="120" w:after="120" w:line="240" w:lineRule="auto"/>
        <w:jc w:val="both"/>
        <w:rPr>
          <w:b/>
          <w:szCs w:val="24"/>
        </w:rPr>
      </w:pPr>
      <w:r w:rsidRPr="00105C9C">
        <w:rPr>
          <w:rFonts w:eastAsia="Times New Roman"/>
          <w:b/>
          <w:bCs/>
          <w:noProof/>
          <w:szCs w:val="24"/>
          <w:lang w:eastAsia="fr-FR"/>
        </w:rPr>
        <w:t>EG 3</w:t>
      </w:r>
      <w:r>
        <w:rPr>
          <w:rFonts w:eastAsia="Times New Roman"/>
          <w:b/>
          <w:bCs/>
          <w:noProof/>
          <w:szCs w:val="24"/>
          <w:lang w:eastAsia="fr-FR"/>
        </w:rPr>
        <w:t>.</w:t>
      </w:r>
      <w:r w:rsidRPr="00105C9C">
        <w:rPr>
          <w:rFonts w:eastAsia="Times New Roman"/>
          <w:b/>
          <w:bCs/>
          <w:noProof/>
          <w:szCs w:val="24"/>
          <w:lang w:eastAsia="fr-FR"/>
        </w:rPr>
        <w:t xml:space="preserve"> GAL </w:t>
      </w:r>
      <w:r>
        <w:rPr>
          <w:b/>
          <w:szCs w:val="24"/>
        </w:rPr>
        <w:t>Proiectul trebuie sa se încadreze î</w:t>
      </w:r>
      <w:r w:rsidRPr="00105C9C">
        <w:rPr>
          <w:b/>
          <w:szCs w:val="24"/>
        </w:rPr>
        <w:t>n PUG</w:t>
      </w:r>
    </w:p>
    <w:p w14:paraId="65353F79" w14:textId="77777777" w:rsidR="00840800" w:rsidRPr="002D2CD1" w:rsidRDefault="00840800" w:rsidP="00840800">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8"/>
        <w:gridCol w:w="4952"/>
      </w:tblGrid>
      <w:tr w:rsidR="00840800" w:rsidRPr="006723F4" w14:paraId="09609BA7" w14:textId="77777777" w:rsidTr="00A70A6F">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46D0EED5" w14:textId="77777777" w:rsidR="00840800" w:rsidRPr="002D2CD1" w:rsidRDefault="00840800" w:rsidP="00A70A6F">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58672E1B" w14:textId="77777777" w:rsidR="00840800" w:rsidRPr="002D2CD1" w:rsidRDefault="00840800" w:rsidP="00A70A6F">
            <w:pPr>
              <w:spacing w:before="120" w:after="120" w:line="240" w:lineRule="auto"/>
              <w:rPr>
                <w:b/>
                <w:sz w:val="24"/>
              </w:rPr>
            </w:pPr>
            <w:r w:rsidRPr="002D2CD1">
              <w:rPr>
                <w:sz w:val="24"/>
              </w:rPr>
              <w:t>PUNCTE DE VERIFICAT ÎN CADRUL DOCUMENTELOR PREZENTATE</w:t>
            </w:r>
          </w:p>
        </w:tc>
      </w:tr>
      <w:tr w:rsidR="00840800" w:rsidRPr="006723F4" w14:paraId="57EAEBD7" w14:textId="77777777" w:rsidTr="00A70A6F">
        <w:tc>
          <w:tcPr>
            <w:tcW w:w="4775" w:type="dxa"/>
            <w:tcBorders>
              <w:top w:val="single" w:sz="4" w:space="0" w:color="auto"/>
              <w:left w:val="single" w:sz="4" w:space="0" w:color="auto"/>
              <w:bottom w:val="single" w:sz="4" w:space="0" w:color="auto"/>
              <w:right w:val="single" w:sz="4" w:space="0" w:color="auto"/>
            </w:tcBorders>
            <w:hideMark/>
          </w:tcPr>
          <w:p w14:paraId="5A4000FA" w14:textId="77777777" w:rsidR="00840800" w:rsidRPr="002D2CD1" w:rsidRDefault="00840800" w:rsidP="00A70A6F">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64725035" w14:textId="77777777" w:rsidR="00840800" w:rsidRPr="002D2CD1" w:rsidRDefault="00840800" w:rsidP="00A70A6F">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14:paraId="107BF5D8" w14:textId="77777777" w:rsidR="00840800" w:rsidRPr="002D2CD1" w:rsidRDefault="00840800" w:rsidP="00A70A6F">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14:paraId="7E932B38" w14:textId="77777777" w:rsidR="00840800" w:rsidRPr="002D2CD1" w:rsidRDefault="00840800" w:rsidP="002879E4">
            <w:pPr>
              <w:pStyle w:val="ListParagraph"/>
              <w:widowControl w:val="0"/>
              <w:numPr>
                <w:ilvl w:val="0"/>
                <w:numId w:val="7"/>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14:paraId="6EEDF5AF" w14:textId="77777777" w:rsidR="00840800" w:rsidRPr="002D2CD1" w:rsidRDefault="00840800" w:rsidP="00A70A6F">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14:paraId="39F71B9B" w14:textId="77777777" w:rsidR="00840800" w:rsidRPr="002D2CD1" w:rsidRDefault="00840800" w:rsidP="002879E4">
            <w:pPr>
              <w:pStyle w:val="ListParagraph"/>
              <w:widowControl w:val="0"/>
              <w:numPr>
                <w:ilvl w:val="0"/>
                <w:numId w:val="7"/>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14:paraId="6A666B79" w14:textId="77777777" w:rsidR="00840800" w:rsidRDefault="00840800" w:rsidP="002C4C3F">
      <w:pPr>
        <w:spacing w:before="120" w:after="120" w:line="240" w:lineRule="auto"/>
        <w:jc w:val="both"/>
        <w:rPr>
          <w:b/>
          <w:szCs w:val="24"/>
        </w:rPr>
      </w:pPr>
    </w:p>
    <w:p w14:paraId="7635EF06" w14:textId="77777777" w:rsidR="00840800" w:rsidRPr="002D2CD1" w:rsidRDefault="00840800" w:rsidP="00840800">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 xml:space="preserve">suţa din coloana DA din fişa de verificare. În caz contrar, expertul bifează căsuţa din </w:t>
      </w:r>
      <w:r w:rsidRPr="002D2CD1">
        <w:rPr>
          <w:sz w:val="24"/>
          <w:lang w:val="it-IT"/>
        </w:rPr>
        <w:lastRenderedPageBreak/>
        <w:t>coloana NU şi motivează poziţia lui în rubrica „Observaţii”, criteriul de eligibilitate nefiind îndeplinit.</w:t>
      </w:r>
    </w:p>
    <w:p w14:paraId="0E1FB2DE" w14:textId="77777777" w:rsidR="00840800" w:rsidRDefault="00840800" w:rsidP="002C4C3F">
      <w:pPr>
        <w:spacing w:before="120" w:after="120" w:line="240" w:lineRule="auto"/>
        <w:jc w:val="both"/>
        <w:rPr>
          <w:b/>
        </w:rPr>
      </w:pPr>
      <w:r w:rsidRPr="00830FC7">
        <w:rPr>
          <w:b/>
          <w:bCs/>
          <w:noProof/>
          <w:lang w:eastAsia="fr-FR"/>
        </w:rPr>
        <w:t>EG 4</w:t>
      </w:r>
      <w:r>
        <w:rPr>
          <w:b/>
          <w:bCs/>
          <w:noProof/>
          <w:lang w:eastAsia="fr-FR"/>
        </w:rPr>
        <w:t>.</w:t>
      </w:r>
      <w:r w:rsidRPr="00830FC7">
        <w:rPr>
          <w:b/>
          <w:bCs/>
          <w:noProof/>
          <w:lang w:eastAsia="fr-FR"/>
        </w:rPr>
        <w:t xml:space="preserve"> GAL </w:t>
      </w:r>
      <w:r w:rsidRPr="00830FC7">
        <w:rPr>
          <w:b/>
        </w:rPr>
        <w:t>Investi</w:t>
      </w:r>
      <m:oMath>
        <m:r>
          <m:rPr>
            <m:sty m:val="bi"/>
          </m:rPr>
          <w:rPr>
            <w:rFonts w:ascii="Cambria Math" w:hAnsi="Cambria Math"/>
          </w:rPr>
          <m:t>ţ</m:t>
        </m:r>
      </m:oMath>
      <w:r>
        <w:rPr>
          <w:b/>
        </w:rPr>
        <w:t>ia trebuie sa fie în corelare cu strategia locală aprobată/ judeţ</w:t>
      </w:r>
      <w:r w:rsidRPr="00830FC7">
        <w:rPr>
          <w:b/>
        </w:rPr>
        <w:t>eana/GAL</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40800" w:rsidRPr="006723F4" w14:paraId="2A772906" w14:textId="77777777" w:rsidTr="00A70A6F">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11DA186" w14:textId="77777777" w:rsidR="00840800" w:rsidRPr="002D2CD1" w:rsidRDefault="00840800" w:rsidP="00A70A6F">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18CA7856" w14:textId="77777777" w:rsidR="00840800" w:rsidRPr="002D2CD1" w:rsidRDefault="00840800" w:rsidP="00A70A6F">
            <w:pPr>
              <w:spacing w:before="120" w:after="120" w:line="240" w:lineRule="auto"/>
              <w:rPr>
                <w:b/>
                <w:sz w:val="24"/>
                <w:lang w:val="pt-BR"/>
              </w:rPr>
            </w:pPr>
            <w:r w:rsidRPr="002D2CD1">
              <w:rPr>
                <w:b/>
                <w:sz w:val="24"/>
              </w:rPr>
              <w:t>PUNCTE DE VERIFICAT ÎN CADRUL DOCUMENTELOR PREZENTATE</w:t>
            </w:r>
          </w:p>
        </w:tc>
      </w:tr>
      <w:tr w:rsidR="00840800" w:rsidRPr="006723F4" w14:paraId="001A7DB8" w14:textId="77777777" w:rsidTr="00A70A6F">
        <w:trPr>
          <w:trHeight w:val="977"/>
        </w:trPr>
        <w:tc>
          <w:tcPr>
            <w:tcW w:w="4500" w:type="dxa"/>
            <w:tcBorders>
              <w:top w:val="single" w:sz="4" w:space="0" w:color="auto"/>
              <w:left w:val="single" w:sz="4" w:space="0" w:color="auto"/>
              <w:bottom w:val="single" w:sz="4" w:space="0" w:color="auto"/>
              <w:right w:val="single" w:sz="4" w:space="0" w:color="auto"/>
            </w:tcBorders>
          </w:tcPr>
          <w:p w14:paraId="386DA458" w14:textId="77777777" w:rsidR="00840800" w:rsidRPr="002D2CD1" w:rsidRDefault="00840800" w:rsidP="00A70A6F">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6146A3A7" w14:textId="77777777" w:rsidR="00840800" w:rsidRPr="00830FC7" w:rsidRDefault="00840800" w:rsidP="00840800">
            <w:pPr>
              <w:rPr>
                <w:noProof/>
                <w:lang w:eastAsia="fr-FR"/>
              </w:rPr>
            </w:pPr>
            <w:r w:rsidRPr="00830FC7">
              <w:rPr>
                <w:noProof/>
                <w:lang w:eastAsia="fr-FR"/>
              </w:rPr>
              <w:t>Documente Verificate</w:t>
            </w:r>
          </w:p>
          <w:p w14:paraId="6E0115C8" w14:textId="77777777" w:rsidR="00840800" w:rsidRPr="00830FC7" w:rsidRDefault="00840800" w:rsidP="002879E4">
            <w:pPr>
              <w:pStyle w:val="ListParagraph"/>
              <w:numPr>
                <w:ilvl w:val="0"/>
                <w:numId w:val="17"/>
              </w:numPr>
              <w:spacing w:after="0" w:line="360" w:lineRule="auto"/>
              <w:jc w:val="both"/>
              <w:rPr>
                <w:noProof/>
                <w:szCs w:val="24"/>
              </w:rPr>
            </w:pPr>
            <w:r w:rsidRPr="00830FC7">
              <w:rPr>
                <w:noProof/>
                <w:szCs w:val="24"/>
              </w:rPr>
              <w:t>Studiul de Fezabilitate/Documen</w:t>
            </w:r>
            <w:r>
              <w:rPr>
                <w:noProof/>
                <w:szCs w:val="24"/>
              </w:rPr>
              <w:t>tatia de Avizare pentru Lucrări de Intervenţii, întocmite conform legislaţiei în vigoare  privind conţ</w:t>
            </w:r>
            <w:r w:rsidRPr="00830FC7">
              <w:rPr>
                <w:noProof/>
                <w:szCs w:val="24"/>
              </w:rPr>
              <w:t>inutul cadru al docume</w:t>
            </w:r>
            <w:r>
              <w:rPr>
                <w:noProof/>
                <w:szCs w:val="24"/>
              </w:rPr>
              <w:t>ntaţ</w:t>
            </w:r>
            <w:r w:rsidRPr="00830FC7">
              <w:rPr>
                <w:noProof/>
                <w:szCs w:val="24"/>
              </w:rPr>
              <w:t>iei teh</w:t>
            </w:r>
            <w:r>
              <w:rPr>
                <w:noProof/>
                <w:szCs w:val="24"/>
              </w:rPr>
              <w:t>nico-economice aferente investiţ</w:t>
            </w:r>
            <w:r w:rsidRPr="00830FC7">
              <w:rPr>
                <w:noProof/>
                <w:szCs w:val="24"/>
              </w:rPr>
              <w:t xml:space="preserve">iilor publice, precum </w:t>
            </w:r>
            <w:r>
              <w:rPr>
                <w:noProof/>
                <w:szCs w:val="24"/>
              </w:rPr>
              <w:t>ş</w:t>
            </w:r>
            <w:r w:rsidRPr="00830FC7">
              <w:rPr>
                <w:noProof/>
                <w:szCs w:val="24"/>
              </w:rPr>
              <w:t xml:space="preserve">i a structurii </w:t>
            </w:r>
            <w:r>
              <w:rPr>
                <w:noProof/>
                <w:szCs w:val="24"/>
              </w:rPr>
              <w:t>ş</w:t>
            </w:r>
            <w:r w:rsidRPr="00830FC7">
              <w:rPr>
                <w:noProof/>
                <w:szCs w:val="24"/>
              </w:rPr>
              <w:t>i metodologiei de elaborare a devizului gene</w:t>
            </w:r>
            <w:r>
              <w:rPr>
                <w:noProof/>
                <w:szCs w:val="24"/>
              </w:rPr>
              <w:t>ral pentru obiective de investiţ</w:t>
            </w:r>
            <w:r w:rsidRPr="00830FC7">
              <w:rPr>
                <w:noProof/>
                <w:szCs w:val="24"/>
              </w:rPr>
              <w:t xml:space="preserve">ii </w:t>
            </w:r>
            <w:r>
              <w:rPr>
                <w:noProof/>
                <w:szCs w:val="24"/>
              </w:rPr>
              <w:t>şi lucrări de intervenţ</w:t>
            </w:r>
            <w:r w:rsidRPr="00830FC7">
              <w:rPr>
                <w:noProof/>
                <w:szCs w:val="24"/>
              </w:rPr>
              <w:t>ii)/ Memoriu justificativ</w:t>
            </w:r>
          </w:p>
          <w:p w14:paraId="3AAD8AE0" w14:textId="77777777" w:rsidR="00840800" w:rsidRPr="00830FC7" w:rsidRDefault="00840800" w:rsidP="002879E4">
            <w:pPr>
              <w:pStyle w:val="ListParagraph"/>
              <w:numPr>
                <w:ilvl w:val="0"/>
                <w:numId w:val="17"/>
              </w:numPr>
              <w:spacing w:after="0" w:line="360" w:lineRule="auto"/>
              <w:jc w:val="both"/>
              <w:rPr>
                <w:rFonts w:eastAsia="Times New Roman"/>
                <w:szCs w:val="24"/>
                <w:lang w:eastAsia="fr-FR"/>
              </w:rPr>
            </w:pPr>
            <w:r w:rsidRPr="00830FC7">
              <w:rPr>
                <w:rFonts w:eastAsia="Times New Roman"/>
                <w:szCs w:val="24"/>
                <w:lang w:eastAsia="fr-FR"/>
              </w:rPr>
              <w:t>Certificatul de Urbanism</w:t>
            </w:r>
          </w:p>
          <w:p w14:paraId="2EB57889" w14:textId="77777777" w:rsidR="00840800" w:rsidRPr="00830FC7" w:rsidRDefault="00840800" w:rsidP="002879E4">
            <w:pPr>
              <w:pStyle w:val="ListParagraph"/>
              <w:numPr>
                <w:ilvl w:val="0"/>
                <w:numId w:val="17"/>
              </w:numPr>
              <w:spacing w:after="0" w:line="360" w:lineRule="auto"/>
              <w:jc w:val="both"/>
              <w:rPr>
                <w:rFonts w:eastAsia="Times New Roman"/>
                <w:szCs w:val="24"/>
                <w:lang w:eastAsia="fr-FR"/>
              </w:rPr>
            </w:pPr>
            <w:r w:rsidRPr="00830FC7">
              <w:rPr>
                <w:rFonts w:eastAsia="Times New Roman"/>
                <w:szCs w:val="24"/>
                <w:lang w:eastAsia="fr-FR"/>
              </w:rPr>
              <w:t xml:space="preserve">Extras din strategia </w:t>
            </w:r>
            <w:r>
              <w:rPr>
                <w:rFonts w:eastAsia="Times New Roman"/>
                <w:szCs w:val="24"/>
                <w:lang w:eastAsia="fr-FR"/>
              </w:rPr>
              <w:t>de dezvoltare locala ş</w:t>
            </w:r>
            <w:r w:rsidRPr="00830FC7">
              <w:rPr>
                <w:rFonts w:eastAsia="Times New Roman"/>
                <w:szCs w:val="24"/>
                <w:lang w:eastAsia="fr-FR"/>
              </w:rPr>
              <w:t>i HCL de aprobare a acesteia.</w:t>
            </w:r>
          </w:p>
          <w:p w14:paraId="02DDEC5A" w14:textId="77777777" w:rsidR="00840800" w:rsidRPr="002D2CD1" w:rsidRDefault="00840800" w:rsidP="00A70A6F">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tcPr>
          <w:p w14:paraId="16C0DE3D" w14:textId="77777777" w:rsidR="00840800" w:rsidRPr="002D2CD1" w:rsidRDefault="00840800" w:rsidP="00840800">
            <w:pPr>
              <w:overflowPunct w:val="0"/>
              <w:autoSpaceDE w:val="0"/>
              <w:autoSpaceDN w:val="0"/>
              <w:adjustRightInd w:val="0"/>
              <w:spacing w:before="120" w:after="120" w:line="240" w:lineRule="auto"/>
              <w:jc w:val="both"/>
              <w:textAlignment w:val="baseline"/>
              <w:rPr>
                <w:sz w:val="24"/>
              </w:rPr>
            </w:pPr>
            <w:r>
              <w:rPr>
                <w:sz w:val="24"/>
              </w:rPr>
              <w:t xml:space="preserve">Expertul verifica daca tipul de investitie prevazut in documentatia depusa se regaseste intr-o Strategie de dezvoltare aprobata ( locala/ judeteana/ GAL). Aceste strategii trebuie sa fie aprobate la nivelul organelor de decizie. Daca da, atunci se considera ca acest criteriu  este indeplinit. </w:t>
            </w:r>
          </w:p>
        </w:tc>
      </w:tr>
    </w:tbl>
    <w:p w14:paraId="13559EC3" w14:textId="77777777" w:rsidR="002C4C3F" w:rsidRPr="002D2CD1" w:rsidRDefault="00DD0B0E" w:rsidP="002C4C3F">
      <w:pPr>
        <w:spacing w:before="120" w:after="120" w:line="240" w:lineRule="auto"/>
        <w:jc w:val="both"/>
        <w:rPr>
          <w:b/>
          <w:i/>
          <w:sz w:val="24"/>
        </w:rPr>
      </w:pPr>
      <w:r w:rsidRPr="00830FC7">
        <w:rPr>
          <w:b/>
        </w:rPr>
        <w:t>EG 5</w:t>
      </w:r>
      <w:r>
        <w:rPr>
          <w:b/>
        </w:rPr>
        <w:t>.</w:t>
      </w:r>
      <w:r w:rsidRPr="00830FC7">
        <w:rPr>
          <w:b/>
        </w:rPr>
        <w:t xml:space="preserve"> </w:t>
      </w:r>
      <w:r>
        <w:rPr>
          <w:b/>
        </w:rPr>
        <w:t xml:space="preserve">GAL </w:t>
      </w:r>
      <w:r w:rsidRPr="00830FC7">
        <w:rPr>
          <w:b/>
        </w:rPr>
        <w:t>Investi</w:t>
      </w:r>
      <w:r>
        <w:rPr>
          <w:b/>
        </w:rPr>
        <w:t>ţia trebuie să demonstreze necesitatea şi oportunitatea, î</w:t>
      </w:r>
      <w:r w:rsidRPr="00830FC7">
        <w:rPr>
          <w:b/>
        </w:rPr>
        <w:t xml:space="preserve">n baza documentelor emise de organele de </w:t>
      </w:r>
      <w:r>
        <w:rPr>
          <w:b/>
        </w:rPr>
        <w:t>decizie (Adunarea Generala/ Hotărâ</w:t>
      </w:r>
      <w:r w:rsidRPr="00830FC7">
        <w:rPr>
          <w:b/>
        </w:rPr>
        <w:t>rea Consiliului Local)</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C4C3F" w:rsidRPr="006723F4" w14:paraId="29ADAA9D" w14:textId="77777777" w:rsidTr="00A70A6F">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56B86B0B" w14:textId="77777777" w:rsidR="002C4C3F" w:rsidRPr="002D2CD1" w:rsidRDefault="002C4C3F" w:rsidP="00A70A6F">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BEF62C9" w14:textId="77777777" w:rsidR="002C4C3F" w:rsidRPr="002D2CD1" w:rsidRDefault="002C4C3F" w:rsidP="00A70A6F">
            <w:pPr>
              <w:spacing w:before="120" w:after="120" w:line="240" w:lineRule="auto"/>
              <w:rPr>
                <w:b/>
                <w:sz w:val="24"/>
                <w:lang w:val="pt-BR"/>
              </w:rPr>
            </w:pPr>
            <w:r w:rsidRPr="002D2CD1">
              <w:rPr>
                <w:b/>
                <w:sz w:val="24"/>
              </w:rPr>
              <w:t>PUNCTE DE VERIFICAT ÎN CADRUL DOCUMENTELOR PREZENTATE</w:t>
            </w:r>
          </w:p>
        </w:tc>
      </w:tr>
      <w:tr w:rsidR="002C4C3F" w:rsidRPr="006723F4" w14:paraId="51A172AB" w14:textId="77777777" w:rsidTr="00A70A6F">
        <w:trPr>
          <w:trHeight w:val="977"/>
        </w:trPr>
        <w:tc>
          <w:tcPr>
            <w:tcW w:w="4500" w:type="dxa"/>
            <w:tcBorders>
              <w:top w:val="single" w:sz="4" w:space="0" w:color="auto"/>
              <w:left w:val="single" w:sz="4" w:space="0" w:color="auto"/>
              <w:bottom w:val="single" w:sz="4" w:space="0" w:color="auto"/>
              <w:right w:val="single" w:sz="4" w:space="0" w:color="auto"/>
            </w:tcBorders>
          </w:tcPr>
          <w:p w14:paraId="06770A9A" w14:textId="77777777" w:rsidR="002C4C3F" w:rsidRPr="002D2CD1" w:rsidRDefault="002C4C3F" w:rsidP="00A70A6F">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1FDE66F3" w14:textId="77777777" w:rsidR="00DD0B0E" w:rsidRPr="00105C9C" w:rsidRDefault="00DD0B0E" w:rsidP="002879E4">
            <w:pPr>
              <w:pStyle w:val="ListParagraph"/>
              <w:numPr>
                <w:ilvl w:val="0"/>
                <w:numId w:val="18"/>
              </w:numPr>
              <w:spacing w:after="0" w:line="360" w:lineRule="auto"/>
              <w:jc w:val="both"/>
              <w:rPr>
                <w:noProof/>
              </w:rPr>
            </w:pPr>
            <w:r w:rsidRPr="00105C9C">
              <w:rPr>
                <w:noProof/>
              </w:rPr>
              <w:t>Studiul de Fezabilitate/Documen</w:t>
            </w:r>
            <w:r>
              <w:rPr>
                <w:noProof/>
              </w:rPr>
              <w:t xml:space="preserve">taţia de </w:t>
            </w:r>
            <w:r>
              <w:rPr>
                <w:noProof/>
              </w:rPr>
              <w:lastRenderedPageBreak/>
              <w:t>Avizare pentru Lucrări de Intervenţii, întocmite conform legislaţ</w:t>
            </w:r>
            <w:r w:rsidRPr="00105C9C">
              <w:rPr>
                <w:noProof/>
              </w:rPr>
              <w:t>i</w:t>
            </w:r>
            <w:r>
              <w:rPr>
                <w:noProof/>
              </w:rPr>
              <w:t>ei în vigoare  privind conţinutul cadru al documentaţ</w:t>
            </w:r>
            <w:r w:rsidRPr="00105C9C">
              <w:rPr>
                <w:noProof/>
              </w:rPr>
              <w:t>iei teh</w:t>
            </w:r>
            <w:r>
              <w:rPr>
                <w:noProof/>
              </w:rPr>
              <w:t>nico-economice aferente investiţ</w:t>
            </w:r>
            <w:r w:rsidRPr="00105C9C">
              <w:rPr>
                <w:noProof/>
              </w:rPr>
              <w:t xml:space="preserve">iilor publice, precum </w:t>
            </w:r>
            <w:r>
              <w:rPr>
                <w:noProof/>
              </w:rPr>
              <w:t>ş</w:t>
            </w:r>
            <w:r w:rsidRPr="00105C9C">
              <w:rPr>
                <w:noProof/>
              </w:rPr>
              <w:t xml:space="preserve">i a structurii </w:t>
            </w:r>
            <w:r>
              <w:rPr>
                <w:noProof/>
              </w:rPr>
              <w:t>ş</w:t>
            </w:r>
            <w:r w:rsidRPr="00105C9C">
              <w:rPr>
                <w:noProof/>
              </w:rPr>
              <w:t>i metodologiei de elaborare a devizului gene</w:t>
            </w:r>
            <w:r>
              <w:rPr>
                <w:noProof/>
              </w:rPr>
              <w:t>ral pentru obiective de investiţ</w:t>
            </w:r>
            <w:r w:rsidRPr="00105C9C">
              <w:rPr>
                <w:noProof/>
              </w:rPr>
              <w:t xml:space="preserve">ii </w:t>
            </w:r>
            <w:r>
              <w:rPr>
                <w:noProof/>
              </w:rPr>
              <w:t>ş</w:t>
            </w:r>
            <w:r w:rsidRPr="00105C9C">
              <w:rPr>
                <w:noProof/>
              </w:rPr>
              <w:t>i lucr</w:t>
            </w:r>
            <w:r>
              <w:rPr>
                <w:noProof/>
              </w:rPr>
              <w:t>ări de intervesţ</w:t>
            </w:r>
            <w:r w:rsidRPr="00105C9C">
              <w:rPr>
                <w:noProof/>
              </w:rPr>
              <w:t>ii)/ Memoriu justificativ</w:t>
            </w:r>
          </w:p>
          <w:p w14:paraId="32204A2D" w14:textId="77777777" w:rsidR="002C4C3F" w:rsidRPr="002D2CD1" w:rsidRDefault="00DD0B0E" w:rsidP="00DD0B0E">
            <w:pPr>
              <w:tabs>
                <w:tab w:val="left" w:pos="0"/>
                <w:tab w:val="left" w:pos="342"/>
              </w:tabs>
              <w:spacing w:before="120" w:after="120" w:line="240" w:lineRule="auto"/>
              <w:jc w:val="both"/>
              <w:rPr>
                <w:sz w:val="24"/>
              </w:rPr>
            </w:pPr>
            <w:r w:rsidRPr="00830FC7">
              <w:rPr>
                <w:rFonts w:eastAsia="Times New Roman"/>
                <w:lang w:eastAsia="fr-FR"/>
              </w:rPr>
              <w:t>Certificatul de Urbanism</w:t>
            </w:r>
            <w:r w:rsidR="002C4C3F" w:rsidRPr="002D2CD1">
              <w:rPr>
                <w:sz w:val="24"/>
              </w:rPr>
              <w:t xml:space="preserve">) </w:t>
            </w:r>
          </w:p>
        </w:tc>
        <w:tc>
          <w:tcPr>
            <w:tcW w:w="5130" w:type="dxa"/>
            <w:tcBorders>
              <w:top w:val="single" w:sz="4" w:space="0" w:color="auto"/>
              <w:left w:val="single" w:sz="4" w:space="0" w:color="auto"/>
              <w:bottom w:val="single" w:sz="4" w:space="0" w:color="auto"/>
              <w:right w:val="single" w:sz="4" w:space="0" w:color="auto"/>
            </w:tcBorders>
          </w:tcPr>
          <w:p w14:paraId="1BCA6848" w14:textId="77777777" w:rsidR="002C4C3F" w:rsidRPr="002D2CD1" w:rsidRDefault="002C4C3F" w:rsidP="00A70A6F">
            <w:pPr>
              <w:spacing w:before="120" w:after="120" w:line="240" w:lineRule="auto"/>
              <w:jc w:val="both"/>
              <w:rPr>
                <w:sz w:val="24"/>
              </w:rPr>
            </w:pPr>
            <w:r w:rsidRPr="002D2CD1">
              <w:rPr>
                <w:sz w:val="24"/>
              </w:rPr>
              <w:lastRenderedPageBreak/>
              <w:t>Expertul verifică Hotărârile, cu referire la următoarele puncte (obligatorii):</w:t>
            </w:r>
          </w:p>
          <w:p w14:paraId="3F0F5405" w14:textId="77777777" w:rsidR="002C4C3F" w:rsidRPr="002D2CD1" w:rsidRDefault="002C4C3F" w:rsidP="002879E4">
            <w:pPr>
              <w:numPr>
                <w:ilvl w:val="0"/>
                <w:numId w:val="6"/>
              </w:numPr>
              <w:autoSpaceDE w:val="0"/>
              <w:autoSpaceDN w:val="0"/>
              <w:adjustRightInd w:val="0"/>
              <w:spacing w:before="120" w:after="120" w:line="240" w:lineRule="auto"/>
              <w:ind w:left="540"/>
              <w:rPr>
                <w:sz w:val="24"/>
              </w:rPr>
            </w:pPr>
            <w:r w:rsidRPr="002D2CD1">
              <w:rPr>
                <w:sz w:val="24"/>
              </w:rPr>
              <w:t xml:space="preserve">necesitatea, oportunitatea și potențialul </w:t>
            </w:r>
            <w:r w:rsidRPr="002D2CD1">
              <w:rPr>
                <w:sz w:val="24"/>
              </w:rPr>
              <w:lastRenderedPageBreak/>
              <w:t>economic al investiţiei;</w:t>
            </w:r>
          </w:p>
          <w:p w14:paraId="4A1710B1" w14:textId="77777777" w:rsidR="002C4C3F" w:rsidRPr="002D2CD1" w:rsidRDefault="002C4C3F" w:rsidP="002879E4">
            <w:pPr>
              <w:numPr>
                <w:ilvl w:val="0"/>
                <w:numId w:val="6"/>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14:paraId="71E83E13" w14:textId="77777777" w:rsidR="002C4C3F" w:rsidRPr="002D2CD1" w:rsidRDefault="002C4C3F" w:rsidP="002879E4">
            <w:pPr>
              <w:numPr>
                <w:ilvl w:val="0"/>
                <w:numId w:val="6"/>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14:paraId="75A24EB1" w14:textId="77777777" w:rsidR="002C4C3F" w:rsidRPr="002D2CD1" w:rsidRDefault="002C4C3F" w:rsidP="002879E4">
            <w:pPr>
              <w:numPr>
                <w:ilvl w:val="0"/>
                <w:numId w:val="6"/>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14:paraId="6EB1DCCD" w14:textId="77777777" w:rsidR="002C4C3F" w:rsidRPr="002D2CD1" w:rsidRDefault="002C4C3F" w:rsidP="002879E4">
            <w:pPr>
              <w:numPr>
                <w:ilvl w:val="0"/>
                <w:numId w:val="6"/>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14:paraId="38709218" w14:textId="77777777" w:rsidR="002C4C3F" w:rsidRPr="002D2CD1" w:rsidRDefault="002C4C3F" w:rsidP="00A70A6F">
            <w:pPr>
              <w:overflowPunct w:val="0"/>
              <w:autoSpaceDE w:val="0"/>
              <w:autoSpaceDN w:val="0"/>
              <w:adjustRightInd w:val="0"/>
              <w:spacing w:before="120" w:after="120" w:line="240" w:lineRule="auto"/>
              <w:jc w:val="both"/>
              <w:textAlignment w:val="baseline"/>
              <w:rPr>
                <w:sz w:val="24"/>
              </w:rPr>
            </w:pPr>
          </w:p>
        </w:tc>
      </w:tr>
    </w:tbl>
    <w:p w14:paraId="39B8DCB1" w14:textId="77777777" w:rsidR="002C4C3F" w:rsidRPr="002D2CD1" w:rsidRDefault="002C4C3F" w:rsidP="002C4C3F">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03F75296" w14:textId="77777777" w:rsidR="002C4C3F" w:rsidRDefault="00DD0B0E" w:rsidP="002C4C3F">
      <w:pPr>
        <w:spacing w:before="120" w:after="120" w:line="240" w:lineRule="auto"/>
        <w:jc w:val="both"/>
        <w:rPr>
          <w:b/>
        </w:rPr>
      </w:pPr>
      <w:r w:rsidRPr="00830FC7">
        <w:rPr>
          <w:b/>
          <w:bCs/>
          <w:noProof/>
          <w:lang w:eastAsia="fr-FR"/>
        </w:rPr>
        <w:t>EG 6. GAL</w:t>
      </w:r>
      <w:r>
        <w:rPr>
          <w:b/>
        </w:rPr>
        <w:t xml:space="preserve"> Realizarea în cadrul construcţ</w:t>
      </w:r>
      <w:r w:rsidRPr="00830FC7">
        <w:rPr>
          <w:b/>
        </w:rPr>
        <w:t xml:space="preserve">iilor noi sau modernizate </w:t>
      </w:r>
      <w:r w:rsidR="00A06705">
        <w:rPr>
          <w:b/>
        </w:rPr>
        <w:t>,</w:t>
      </w:r>
      <w:r w:rsidRPr="00830FC7">
        <w:rPr>
          <w:b/>
        </w:rPr>
        <w:t>investi</w:t>
      </w:r>
      <w:r>
        <w:rPr>
          <w:b/>
        </w:rPr>
        <w:t>ţii cu caracter social care vin î</w:t>
      </w:r>
      <w:r w:rsidRPr="00830FC7">
        <w:rPr>
          <w:b/>
        </w:rPr>
        <w:t>n scop direct pentru protejar</w:t>
      </w:r>
      <w:r>
        <w:rPr>
          <w:b/>
        </w:rPr>
        <w:t>ea persoanelor cu handicap/ a bătrânilor / femeilor î</w:t>
      </w:r>
      <w:r w:rsidRPr="00830FC7">
        <w:rPr>
          <w:b/>
        </w:rPr>
        <w:t>nsarcinate / copii</w:t>
      </w:r>
    </w:p>
    <w:p w14:paraId="422807A1" w14:textId="77777777" w:rsidR="00DD0B0E" w:rsidRDefault="00DD0B0E" w:rsidP="002C4C3F">
      <w:pPr>
        <w:spacing w:before="120" w:after="120" w:line="240" w:lineRule="auto"/>
        <w:jc w:val="both"/>
        <w:rPr>
          <w:b/>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DD0B0E" w:rsidRPr="006723F4" w14:paraId="0D644DD3" w14:textId="77777777" w:rsidTr="00A70A6F">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4B97BBD" w14:textId="77777777" w:rsidR="00DD0B0E" w:rsidRPr="002D2CD1" w:rsidRDefault="00DD0B0E" w:rsidP="00A70A6F">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2ACCC9BE" w14:textId="77777777" w:rsidR="00DD0B0E" w:rsidRPr="002D2CD1" w:rsidRDefault="00DD0B0E" w:rsidP="00A70A6F">
            <w:pPr>
              <w:spacing w:before="120" w:after="120" w:line="240" w:lineRule="auto"/>
              <w:rPr>
                <w:b/>
                <w:sz w:val="24"/>
                <w:lang w:val="pt-BR"/>
              </w:rPr>
            </w:pPr>
            <w:r w:rsidRPr="002D2CD1">
              <w:rPr>
                <w:b/>
                <w:sz w:val="24"/>
              </w:rPr>
              <w:t>PUNCTE DE VERIFICAT ÎN CADRUL DOCUMENTELOR PREZENTATE</w:t>
            </w:r>
          </w:p>
        </w:tc>
      </w:tr>
      <w:tr w:rsidR="00DD0B0E" w:rsidRPr="006723F4" w14:paraId="56F79821" w14:textId="77777777" w:rsidTr="00A70A6F">
        <w:trPr>
          <w:trHeight w:val="977"/>
        </w:trPr>
        <w:tc>
          <w:tcPr>
            <w:tcW w:w="4500" w:type="dxa"/>
            <w:tcBorders>
              <w:top w:val="single" w:sz="4" w:space="0" w:color="auto"/>
              <w:left w:val="single" w:sz="4" w:space="0" w:color="auto"/>
              <w:bottom w:val="single" w:sz="4" w:space="0" w:color="auto"/>
              <w:right w:val="single" w:sz="4" w:space="0" w:color="auto"/>
            </w:tcBorders>
          </w:tcPr>
          <w:p w14:paraId="5C0A5C49" w14:textId="77777777" w:rsidR="00DD0B0E" w:rsidRPr="002D2CD1" w:rsidRDefault="00DD0B0E" w:rsidP="00A70A6F">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1483450C" w14:textId="77777777" w:rsidR="00DD0B0E" w:rsidRDefault="00DD0B0E" w:rsidP="002879E4">
            <w:pPr>
              <w:pStyle w:val="ListParagraph"/>
              <w:numPr>
                <w:ilvl w:val="0"/>
                <w:numId w:val="19"/>
              </w:numPr>
              <w:spacing w:after="0" w:line="360" w:lineRule="auto"/>
              <w:jc w:val="both"/>
              <w:rPr>
                <w:noProof/>
                <w:lang w:eastAsia="fr-FR"/>
              </w:rPr>
            </w:pPr>
            <w:r>
              <w:rPr>
                <w:rFonts w:eastAsia="Times New Roman"/>
                <w:bCs/>
                <w:noProof/>
                <w:spacing w:val="-2"/>
                <w:lang w:eastAsia="fr-FR"/>
              </w:rPr>
              <w:t>Studiul de Fezabilitate/</w:t>
            </w:r>
            <w:r w:rsidRPr="00105C9C">
              <w:rPr>
                <w:noProof/>
              </w:rPr>
              <w:t>Documen</w:t>
            </w:r>
            <w:r>
              <w:rPr>
                <w:noProof/>
              </w:rPr>
              <w:t>taţia de Avizare pentru Lucrări de Intervenţ</w:t>
            </w:r>
            <w:r w:rsidRPr="00105C9C">
              <w:rPr>
                <w:noProof/>
              </w:rPr>
              <w:t>ii/ Memoriu justificativ</w:t>
            </w:r>
          </w:p>
          <w:p w14:paraId="0AFC9FC0" w14:textId="77777777" w:rsidR="00DD0B0E" w:rsidRPr="002D2CD1" w:rsidRDefault="00DD0B0E" w:rsidP="00DD0B0E">
            <w:pPr>
              <w:tabs>
                <w:tab w:val="left" w:pos="0"/>
                <w:tab w:val="left" w:pos="342"/>
              </w:tabs>
              <w:spacing w:before="120" w:after="120" w:line="240" w:lineRule="auto"/>
              <w:jc w:val="both"/>
              <w:rPr>
                <w:sz w:val="24"/>
              </w:rPr>
            </w:pPr>
            <w:r w:rsidRPr="00830FC7">
              <w:rPr>
                <w:rFonts w:eastAsia="Times New Roman"/>
                <w:lang w:eastAsia="fr-FR"/>
              </w:rPr>
              <w:t>Certificatul de Urbanism</w:t>
            </w:r>
            <w:r>
              <w:rPr>
                <w:rFonts w:eastAsia="Times New Roman"/>
                <w:lang w:eastAsia="fr-FR"/>
              </w:rPr>
              <w:t>/</w:t>
            </w:r>
            <w:r w:rsidRPr="00830FC7">
              <w:rPr>
                <w:rFonts w:eastAsia="Times New Roman"/>
                <w:lang w:eastAsia="fr-FR"/>
              </w:rPr>
              <w:t>HCL</w:t>
            </w:r>
          </w:p>
        </w:tc>
        <w:tc>
          <w:tcPr>
            <w:tcW w:w="5130" w:type="dxa"/>
            <w:tcBorders>
              <w:top w:val="single" w:sz="4" w:space="0" w:color="auto"/>
              <w:left w:val="single" w:sz="4" w:space="0" w:color="auto"/>
              <w:bottom w:val="single" w:sz="4" w:space="0" w:color="auto"/>
              <w:right w:val="single" w:sz="4" w:space="0" w:color="auto"/>
            </w:tcBorders>
          </w:tcPr>
          <w:p w14:paraId="188939AE" w14:textId="77777777" w:rsidR="00DD0B0E" w:rsidRPr="002D2CD1" w:rsidRDefault="00DD0B0E" w:rsidP="00DD0B0E">
            <w:pPr>
              <w:spacing w:before="120" w:after="120" w:line="240" w:lineRule="auto"/>
              <w:jc w:val="both"/>
              <w:rPr>
                <w:sz w:val="24"/>
              </w:rPr>
            </w:pPr>
            <w:r w:rsidRPr="002D2CD1">
              <w:rPr>
                <w:sz w:val="24"/>
              </w:rPr>
              <w:t xml:space="preserve">Expertul verifică </w:t>
            </w:r>
            <w:r>
              <w:rPr>
                <w:sz w:val="24"/>
              </w:rPr>
              <w:t>tipurile de investitii care se vor realiza . Daca se vor realiza constructii noi</w:t>
            </w:r>
            <w:r w:rsidR="00A06705">
              <w:rPr>
                <w:sz w:val="24"/>
              </w:rPr>
              <w:t xml:space="preserve"> sau modernizarea celor existente </w:t>
            </w:r>
            <w:r>
              <w:rPr>
                <w:sz w:val="24"/>
              </w:rPr>
              <w:t xml:space="preserve">, atunci acestea ar trebuie sa vina in scop direct pentru protejarea interselor persoanelor cu handicap/ a batranilor/ femeilor insarcintae/ copii. Aceste investitii trebuie sa fie detaliate in documentatia depusa si </w:t>
            </w:r>
            <w:r>
              <w:rPr>
                <w:sz w:val="24"/>
              </w:rPr>
              <w:lastRenderedPageBreak/>
              <w:t>aprobate prin HCL.  Daca aceste conditii nu sunt indeplinite, atunci proiectul este declarat neeligibil.</w:t>
            </w:r>
          </w:p>
          <w:p w14:paraId="63769323" w14:textId="77777777" w:rsidR="00DD0B0E" w:rsidRPr="002D2CD1" w:rsidRDefault="00DD0B0E" w:rsidP="00A70A6F">
            <w:pPr>
              <w:overflowPunct w:val="0"/>
              <w:autoSpaceDE w:val="0"/>
              <w:autoSpaceDN w:val="0"/>
              <w:adjustRightInd w:val="0"/>
              <w:spacing w:before="120" w:after="120" w:line="240" w:lineRule="auto"/>
              <w:jc w:val="both"/>
              <w:textAlignment w:val="baseline"/>
              <w:rPr>
                <w:sz w:val="24"/>
              </w:rPr>
            </w:pPr>
          </w:p>
        </w:tc>
      </w:tr>
    </w:tbl>
    <w:p w14:paraId="739411D6" w14:textId="77777777" w:rsidR="00DD0B0E" w:rsidRDefault="00DD0B0E" w:rsidP="002C4C3F">
      <w:pPr>
        <w:spacing w:before="120" w:after="120" w:line="240" w:lineRule="auto"/>
        <w:jc w:val="both"/>
        <w:rPr>
          <w:b/>
        </w:rPr>
      </w:pPr>
      <w:r w:rsidRPr="00005707">
        <w:rPr>
          <w:rFonts w:eastAsia="Times New Roman"/>
          <w:b/>
          <w:bCs/>
          <w:noProof/>
          <w:lang w:eastAsia="fr-FR"/>
        </w:rPr>
        <w:lastRenderedPageBreak/>
        <w:t>EG</w:t>
      </w:r>
      <w:r>
        <w:rPr>
          <w:rFonts w:eastAsia="Times New Roman"/>
          <w:b/>
          <w:bCs/>
          <w:noProof/>
          <w:lang w:eastAsia="fr-FR"/>
        </w:rPr>
        <w:t xml:space="preserve"> </w:t>
      </w:r>
      <w:r w:rsidRPr="00005707">
        <w:rPr>
          <w:rFonts w:eastAsia="Times New Roman"/>
          <w:b/>
          <w:bCs/>
          <w:noProof/>
          <w:lang w:eastAsia="fr-FR"/>
        </w:rPr>
        <w:t>7</w:t>
      </w:r>
      <w:r>
        <w:rPr>
          <w:rFonts w:eastAsia="Times New Roman"/>
          <w:b/>
          <w:bCs/>
          <w:noProof/>
          <w:lang w:eastAsia="fr-FR"/>
        </w:rPr>
        <w:t xml:space="preserve">. </w:t>
      </w:r>
      <w:r w:rsidRPr="00005707">
        <w:rPr>
          <w:rFonts w:eastAsia="Times New Roman"/>
          <w:b/>
          <w:bCs/>
          <w:noProof/>
          <w:lang w:eastAsia="fr-FR"/>
        </w:rPr>
        <w:t xml:space="preserve">GAL </w:t>
      </w:r>
      <w:r>
        <w:rPr>
          <w:b/>
        </w:rPr>
        <w:t>Demonstrarea sustenabilită</w:t>
      </w:r>
      <w:r>
        <w:rPr>
          <w:rFonts w:asciiTheme="minorBidi" w:hAnsiTheme="minorBidi"/>
          <w:b/>
        </w:rPr>
        <w:t>ţ</w:t>
      </w:r>
      <w:r w:rsidRPr="00005707">
        <w:rPr>
          <w:b/>
        </w:rPr>
        <w:t>ii proiectului din su</w:t>
      </w:r>
      <w:r>
        <w:rPr>
          <w:b/>
        </w:rPr>
        <w:t>rse proprii/alte surse de finanţ</w:t>
      </w:r>
      <w:r w:rsidRPr="00005707">
        <w:rPr>
          <w:b/>
        </w:rPr>
        <w:t xml:space="preserve">are (de ex. Obiectivul specific 5.2 din cadrul POCU)- pentru </w:t>
      </w:r>
      <w:r>
        <w:rPr>
          <w:b/>
        </w:rPr>
        <w:t>proiectele care prevad componenţa de asistenţ</w:t>
      </w:r>
      <w:r>
        <w:rPr>
          <w:rFonts w:asciiTheme="minorBidi" w:hAnsiTheme="minorBidi"/>
          <w:b/>
        </w:rPr>
        <w:t>ă</w:t>
      </w:r>
      <w:r>
        <w:rPr>
          <w:b/>
        </w:rPr>
        <w:t xml:space="preserve"> socială</w:t>
      </w:r>
      <w:r w:rsidR="00A06705">
        <w:rPr>
          <w:b/>
        </w:rPr>
        <w:t>-</w:t>
      </w:r>
      <w:r w:rsidR="00A06705" w:rsidRPr="00A06705">
        <w:rPr>
          <w:b/>
          <w:color w:val="FF0000"/>
        </w:rPr>
        <w:t xml:space="preserve"> </w:t>
      </w:r>
      <w:r w:rsidR="00A06705" w:rsidRPr="00A70A6F">
        <w:rPr>
          <w:b/>
          <w:color w:val="FF0000"/>
        </w:rPr>
        <w:t xml:space="preserve">nu este cazul pentru aceasta </w:t>
      </w:r>
      <w:r w:rsidR="00A06705">
        <w:rPr>
          <w:b/>
          <w:color w:val="FF0000"/>
        </w:rPr>
        <w:t>sesiune</w:t>
      </w:r>
    </w:p>
    <w:p w14:paraId="127D3582" w14:textId="77777777" w:rsidR="00DD0B0E" w:rsidRDefault="00DD0B0E" w:rsidP="002C4C3F">
      <w:pPr>
        <w:spacing w:before="120" w:after="120" w:line="240" w:lineRule="auto"/>
        <w:jc w:val="both"/>
        <w:rPr>
          <w:b/>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DD0B0E" w:rsidRPr="006723F4" w14:paraId="13F976AC" w14:textId="77777777" w:rsidTr="00A70A6F">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687A6BF4" w14:textId="77777777" w:rsidR="00DD0B0E" w:rsidRPr="002D2CD1" w:rsidRDefault="00DD0B0E" w:rsidP="00A70A6F">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3B8C6488" w14:textId="77777777" w:rsidR="00DD0B0E" w:rsidRPr="002D2CD1" w:rsidRDefault="00DD0B0E" w:rsidP="00A70A6F">
            <w:pPr>
              <w:spacing w:before="120" w:after="120" w:line="240" w:lineRule="auto"/>
              <w:rPr>
                <w:b/>
                <w:sz w:val="24"/>
                <w:lang w:val="pt-BR"/>
              </w:rPr>
            </w:pPr>
            <w:r w:rsidRPr="002D2CD1">
              <w:rPr>
                <w:b/>
                <w:sz w:val="24"/>
              </w:rPr>
              <w:t>PUNCTE DE VERIFICAT ÎN CADRUL DOCUMENTELOR PREZENTATE</w:t>
            </w:r>
          </w:p>
        </w:tc>
      </w:tr>
      <w:tr w:rsidR="00DD0B0E" w:rsidRPr="006723F4" w14:paraId="50BCE29B" w14:textId="77777777" w:rsidTr="00A70A6F">
        <w:trPr>
          <w:trHeight w:val="977"/>
        </w:trPr>
        <w:tc>
          <w:tcPr>
            <w:tcW w:w="4500" w:type="dxa"/>
            <w:tcBorders>
              <w:top w:val="single" w:sz="4" w:space="0" w:color="auto"/>
              <w:left w:val="single" w:sz="4" w:space="0" w:color="auto"/>
              <w:bottom w:val="single" w:sz="4" w:space="0" w:color="auto"/>
              <w:right w:val="single" w:sz="4" w:space="0" w:color="auto"/>
            </w:tcBorders>
          </w:tcPr>
          <w:p w14:paraId="644A5FFA" w14:textId="77777777" w:rsidR="00DD0B0E" w:rsidRPr="002D2CD1" w:rsidRDefault="00DD0B0E" w:rsidP="00A70A6F">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1450DC34" w14:textId="77777777" w:rsidR="00DD0B0E" w:rsidRPr="00105C9C" w:rsidRDefault="00DD0B0E" w:rsidP="002879E4">
            <w:pPr>
              <w:pStyle w:val="ListParagraph"/>
              <w:numPr>
                <w:ilvl w:val="0"/>
                <w:numId w:val="20"/>
              </w:numPr>
              <w:spacing w:after="0" w:line="360" w:lineRule="auto"/>
              <w:jc w:val="both"/>
              <w:rPr>
                <w:noProof/>
                <w:lang w:eastAsia="fr-FR"/>
              </w:rPr>
            </w:pPr>
            <w:r>
              <w:rPr>
                <w:noProof/>
                <w:spacing w:val="-2"/>
                <w:lang w:eastAsia="fr-FR"/>
              </w:rPr>
              <w:t>Studiul de Fezabilitate/</w:t>
            </w:r>
            <w:r w:rsidRPr="00105C9C">
              <w:rPr>
                <w:noProof/>
              </w:rPr>
              <w:t>Documen</w:t>
            </w:r>
            <w:r>
              <w:rPr>
                <w:noProof/>
              </w:rPr>
              <w:t>taţia de Avizare pentru Lucrări de Intervenţ</w:t>
            </w:r>
            <w:r w:rsidRPr="00105C9C">
              <w:rPr>
                <w:noProof/>
              </w:rPr>
              <w:t>ii/ Memoriu justificativ</w:t>
            </w:r>
          </w:p>
          <w:p w14:paraId="7D1C7D52" w14:textId="77777777" w:rsidR="00DD0B0E" w:rsidRPr="002D2CD1" w:rsidRDefault="00DD0B0E" w:rsidP="00DD0B0E">
            <w:pPr>
              <w:tabs>
                <w:tab w:val="left" w:pos="0"/>
                <w:tab w:val="left" w:pos="342"/>
              </w:tabs>
              <w:spacing w:before="120" w:after="120" w:line="240" w:lineRule="auto"/>
              <w:jc w:val="both"/>
              <w:rPr>
                <w:sz w:val="24"/>
              </w:rPr>
            </w:pPr>
            <w:r>
              <w:rPr>
                <w:noProof/>
                <w:szCs w:val="24"/>
              </w:rPr>
              <w:t>HCL sau Hot</w:t>
            </w:r>
            <m:oMath>
              <m:r>
                <w:rPr>
                  <w:rFonts w:ascii="Cambria Math" w:hAnsi="Cambria Math"/>
                  <w:noProof/>
                  <w:szCs w:val="24"/>
                </w:rPr>
                <m:t>ă</m:t>
              </m:r>
            </m:oMath>
            <w:r>
              <w:rPr>
                <w:noProof/>
                <w:szCs w:val="24"/>
              </w:rPr>
              <w:t>râ</w:t>
            </w:r>
            <w:r w:rsidRPr="0055001D">
              <w:rPr>
                <w:noProof/>
                <w:szCs w:val="24"/>
              </w:rPr>
              <w:t>r</w:t>
            </w:r>
            <w:r>
              <w:rPr>
                <w:noProof/>
                <w:szCs w:val="24"/>
              </w:rPr>
              <w:t>ea Adună</w:t>
            </w:r>
            <w:r w:rsidRPr="0055001D">
              <w:rPr>
                <w:noProof/>
                <w:szCs w:val="24"/>
              </w:rPr>
              <w:t>rii Generale</w:t>
            </w:r>
          </w:p>
        </w:tc>
        <w:tc>
          <w:tcPr>
            <w:tcW w:w="5130" w:type="dxa"/>
            <w:tcBorders>
              <w:top w:val="single" w:sz="4" w:space="0" w:color="auto"/>
              <w:left w:val="single" w:sz="4" w:space="0" w:color="auto"/>
              <w:bottom w:val="single" w:sz="4" w:space="0" w:color="auto"/>
              <w:right w:val="single" w:sz="4" w:space="0" w:color="auto"/>
            </w:tcBorders>
          </w:tcPr>
          <w:p w14:paraId="4900A91A" w14:textId="77777777" w:rsidR="00DD0B0E" w:rsidRPr="002D2CD1" w:rsidRDefault="00DD0B0E" w:rsidP="00A70A6F">
            <w:pPr>
              <w:spacing w:before="120" w:after="120" w:line="240" w:lineRule="auto"/>
              <w:jc w:val="both"/>
              <w:rPr>
                <w:sz w:val="24"/>
              </w:rPr>
            </w:pPr>
            <w:r>
              <w:rPr>
                <w:sz w:val="24"/>
              </w:rPr>
              <w:t>Expertul verifica daca in documentatia prezentata sunt cuprinse informatii cu privire la sustenabilitatea proiectului. Daca nu sunt cuprinse informatii care sa demonstreze sustenabilitatea investiteiei, atunci proiectul este considerat neeligibil</w:t>
            </w:r>
          </w:p>
          <w:p w14:paraId="39641D18" w14:textId="77777777" w:rsidR="00DD0B0E" w:rsidRPr="002D2CD1" w:rsidRDefault="00DD0B0E" w:rsidP="00A70A6F">
            <w:pPr>
              <w:overflowPunct w:val="0"/>
              <w:autoSpaceDE w:val="0"/>
              <w:autoSpaceDN w:val="0"/>
              <w:adjustRightInd w:val="0"/>
              <w:spacing w:before="120" w:after="120" w:line="240" w:lineRule="auto"/>
              <w:jc w:val="both"/>
              <w:textAlignment w:val="baseline"/>
              <w:rPr>
                <w:sz w:val="24"/>
              </w:rPr>
            </w:pPr>
          </w:p>
        </w:tc>
      </w:tr>
    </w:tbl>
    <w:p w14:paraId="794E39AF" w14:textId="77777777" w:rsidR="00DD0B0E" w:rsidRDefault="00DD0B0E" w:rsidP="002C4C3F">
      <w:pPr>
        <w:spacing w:before="120" w:after="120" w:line="240" w:lineRule="auto"/>
        <w:jc w:val="both"/>
        <w:rPr>
          <w:b/>
        </w:rPr>
      </w:pPr>
      <w:r w:rsidRPr="007B1CE2">
        <w:rPr>
          <w:rFonts w:eastAsia="Times New Roman"/>
          <w:b/>
          <w:bCs/>
          <w:noProof/>
          <w:lang w:eastAsia="fr-FR"/>
        </w:rPr>
        <w:t>EG 8</w:t>
      </w:r>
      <w:r>
        <w:rPr>
          <w:rFonts w:eastAsia="Times New Roman"/>
          <w:b/>
          <w:bCs/>
          <w:noProof/>
          <w:lang w:eastAsia="fr-FR"/>
        </w:rPr>
        <w:t>.</w:t>
      </w:r>
      <w:r w:rsidRPr="007B1CE2">
        <w:rPr>
          <w:rFonts w:eastAsia="Times New Roman"/>
          <w:b/>
          <w:bCs/>
          <w:noProof/>
          <w:lang w:eastAsia="fr-FR"/>
        </w:rPr>
        <w:t xml:space="preserve"> GAL </w:t>
      </w:r>
      <w:r w:rsidRPr="007B1CE2">
        <w:rPr>
          <w:b/>
        </w:rPr>
        <w:t xml:space="preserve">Solicitantul va prezenta obligatoriu planul </w:t>
      </w:r>
      <w:r>
        <w:rPr>
          <w:b/>
        </w:rPr>
        <w:t>cu privire la combaterea segregă</w:t>
      </w:r>
      <w:r w:rsidRPr="007B1CE2">
        <w:rPr>
          <w:b/>
        </w:rPr>
        <w:t>ri</w:t>
      </w:r>
      <w:r>
        <w:rPr>
          <w:b/>
        </w:rPr>
        <w:t>i - pentru proiectele care prevăd componenta de asistenţ</w:t>
      </w:r>
      <w:r>
        <w:rPr>
          <w:rFonts w:asciiTheme="minorBidi" w:hAnsiTheme="minorBidi"/>
          <w:b/>
        </w:rPr>
        <w:t>ă</w:t>
      </w:r>
      <w:r>
        <w:rPr>
          <w:b/>
        </w:rPr>
        <w:t xml:space="preserve"> socială</w:t>
      </w:r>
      <w:r w:rsidR="00A06705">
        <w:rPr>
          <w:b/>
        </w:rPr>
        <w:t>-</w:t>
      </w:r>
      <w:r w:rsidR="00A06705" w:rsidRPr="00A06705">
        <w:rPr>
          <w:b/>
          <w:color w:val="FF0000"/>
        </w:rPr>
        <w:t xml:space="preserve"> </w:t>
      </w:r>
      <w:r w:rsidR="00A06705" w:rsidRPr="00A70A6F">
        <w:rPr>
          <w:b/>
          <w:color w:val="FF0000"/>
        </w:rPr>
        <w:t xml:space="preserve">nu este cazul pentru aceasta </w:t>
      </w:r>
      <w:r w:rsidR="00A06705">
        <w:rPr>
          <w:b/>
          <w:color w:val="FF0000"/>
        </w:rPr>
        <w:t>sesiune</w:t>
      </w:r>
    </w:p>
    <w:p w14:paraId="4907E58F" w14:textId="77777777" w:rsidR="00DD0B0E" w:rsidRDefault="00DD0B0E" w:rsidP="002C4C3F">
      <w:pPr>
        <w:spacing w:before="120" w:after="120" w:line="240" w:lineRule="auto"/>
        <w:jc w:val="both"/>
        <w:rPr>
          <w:b/>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DD0B0E" w:rsidRPr="006723F4" w14:paraId="023AD48D" w14:textId="77777777" w:rsidTr="00A70A6F">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EFE89DF" w14:textId="77777777" w:rsidR="00DD0B0E" w:rsidRPr="002D2CD1" w:rsidRDefault="00DD0B0E" w:rsidP="00A70A6F">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15FC1192" w14:textId="77777777" w:rsidR="00DD0B0E" w:rsidRPr="002D2CD1" w:rsidRDefault="00DD0B0E" w:rsidP="00A70A6F">
            <w:pPr>
              <w:spacing w:before="120" w:after="120" w:line="240" w:lineRule="auto"/>
              <w:rPr>
                <w:b/>
                <w:sz w:val="24"/>
                <w:lang w:val="pt-BR"/>
              </w:rPr>
            </w:pPr>
            <w:r w:rsidRPr="002D2CD1">
              <w:rPr>
                <w:b/>
                <w:sz w:val="24"/>
              </w:rPr>
              <w:t>PUNCTE DE VERIFICAT ÎN CADRUL DOCUMENTELOR PREZENTATE</w:t>
            </w:r>
          </w:p>
        </w:tc>
      </w:tr>
      <w:tr w:rsidR="00DD0B0E" w:rsidRPr="006723F4" w14:paraId="7CEC81DA" w14:textId="77777777" w:rsidTr="00A70A6F">
        <w:trPr>
          <w:trHeight w:val="977"/>
        </w:trPr>
        <w:tc>
          <w:tcPr>
            <w:tcW w:w="4500" w:type="dxa"/>
            <w:tcBorders>
              <w:top w:val="single" w:sz="4" w:space="0" w:color="auto"/>
              <w:left w:val="single" w:sz="4" w:space="0" w:color="auto"/>
              <w:bottom w:val="single" w:sz="4" w:space="0" w:color="auto"/>
              <w:right w:val="single" w:sz="4" w:space="0" w:color="auto"/>
            </w:tcBorders>
          </w:tcPr>
          <w:p w14:paraId="25F8D5C7" w14:textId="77777777" w:rsidR="00DD0B0E" w:rsidRPr="002D2CD1" w:rsidRDefault="00DD0B0E" w:rsidP="00A70A6F">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562E01BF" w14:textId="77777777" w:rsidR="00DD0B0E" w:rsidRDefault="00DD0B0E" w:rsidP="002879E4">
            <w:pPr>
              <w:pStyle w:val="ListParagraph"/>
              <w:numPr>
                <w:ilvl w:val="0"/>
                <w:numId w:val="21"/>
              </w:numPr>
              <w:spacing w:after="0" w:line="360" w:lineRule="auto"/>
              <w:jc w:val="both"/>
              <w:rPr>
                <w:noProof/>
              </w:rPr>
            </w:pPr>
            <w:r>
              <w:rPr>
                <w:rFonts w:eastAsia="Times New Roman"/>
                <w:bCs/>
                <w:noProof/>
                <w:spacing w:val="-2"/>
                <w:lang w:eastAsia="fr-FR"/>
              </w:rPr>
              <w:t>Studiul de Fezabilitate/</w:t>
            </w:r>
            <w:r w:rsidRPr="00105C9C">
              <w:rPr>
                <w:noProof/>
              </w:rPr>
              <w:t>Documen</w:t>
            </w:r>
            <w:r>
              <w:rPr>
                <w:noProof/>
              </w:rPr>
              <w:t>taţia de Avizare pentru Lucrări de Intervenţ</w:t>
            </w:r>
            <w:r w:rsidRPr="00105C9C">
              <w:rPr>
                <w:noProof/>
              </w:rPr>
              <w:t>ii/ Memoriu justificativ</w:t>
            </w:r>
            <w:r>
              <w:rPr>
                <w:noProof/>
              </w:rPr>
              <w:t>;</w:t>
            </w:r>
          </w:p>
          <w:p w14:paraId="3E05CDAF" w14:textId="77777777" w:rsidR="00DD0B0E" w:rsidRPr="00B00B21" w:rsidRDefault="00DD0B0E" w:rsidP="002879E4">
            <w:pPr>
              <w:pStyle w:val="ListParagraph"/>
              <w:numPr>
                <w:ilvl w:val="0"/>
                <w:numId w:val="22"/>
              </w:numPr>
              <w:spacing w:after="0" w:line="360" w:lineRule="auto"/>
              <w:jc w:val="both"/>
              <w:rPr>
                <w:rFonts w:eastAsia="Times New Roman"/>
                <w:bCs/>
                <w:noProof/>
                <w:szCs w:val="24"/>
                <w:u w:val="single"/>
                <w:lang w:eastAsia="fr-FR"/>
              </w:rPr>
            </w:pPr>
            <w:r>
              <w:rPr>
                <w:noProof/>
              </w:rPr>
              <w:t>HCL sau Hotărârea Adună</w:t>
            </w:r>
            <w:r w:rsidRPr="00B00B21">
              <w:rPr>
                <w:noProof/>
              </w:rPr>
              <w:t xml:space="preserve">rii Generale </w:t>
            </w:r>
          </w:p>
          <w:p w14:paraId="7FB08F7B" w14:textId="77777777" w:rsidR="00DD0B0E" w:rsidRPr="002D2CD1" w:rsidRDefault="00DD0B0E" w:rsidP="00DD0B0E">
            <w:pPr>
              <w:tabs>
                <w:tab w:val="left" w:pos="0"/>
                <w:tab w:val="left" w:pos="342"/>
              </w:tabs>
              <w:spacing w:before="120" w:after="120" w:line="240" w:lineRule="auto"/>
              <w:jc w:val="both"/>
              <w:rPr>
                <w:sz w:val="24"/>
              </w:rPr>
            </w:pPr>
            <w:r w:rsidRPr="00B00B21">
              <w:rPr>
                <w:rFonts w:eastAsia="Times New Roman"/>
                <w:bCs/>
                <w:noProof/>
                <w:szCs w:val="24"/>
                <w:lang w:eastAsia="fr-FR"/>
              </w:rPr>
              <w:t xml:space="preserve">Planul </w:t>
            </w:r>
            <w:r>
              <w:rPr>
                <w:rFonts w:eastAsia="Times New Roman"/>
                <w:bCs/>
                <w:noProof/>
                <w:szCs w:val="24"/>
                <w:lang w:eastAsia="fr-FR"/>
              </w:rPr>
              <w:t>cu privire la combaterea segregă</w:t>
            </w:r>
            <w:r w:rsidRPr="00B00B21">
              <w:rPr>
                <w:rFonts w:eastAsia="Times New Roman"/>
                <w:bCs/>
                <w:noProof/>
                <w:szCs w:val="24"/>
                <w:lang w:eastAsia="fr-FR"/>
              </w:rPr>
              <w:t>rii</w:t>
            </w:r>
          </w:p>
        </w:tc>
        <w:tc>
          <w:tcPr>
            <w:tcW w:w="5130" w:type="dxa"/>
            <w:tcBorders>
              <w:top w:val="single" w:sz="4" w:space="0" w:color="auto"/>
              <w:left w:val="single" w:sz="4" w:space="0" w:color="auto"/>
              <w:bottom w:val="single" w:sz="4" w:space="0" w:color="auto"/>
              <w:right w:val="single" w:sz="4" w:space="0" w:color="auto"/>
            </w:tcBorders>
          </w:tcPr>
          <w:p w14:paraId="337D6AE1" w14:textId="77777777" w:rsidR="00DD0B0E" w:rsidRPr="002D2CD1" w:rsidRDefault="00DD0B0E" w:rsidP="00A70A6F">
            <w:pPr>
              <w:spacing w:before="120" w:after="120" w:line="240" w:lineRule="auto"/>
              <w:jc w:val="both"/>
              <w:rPr>
                <w:sz w:val="24"/>
              </w:rPr>
            </w:pPr>
            <w:r>
              <w:rPr>
                <w:sz w:val="24"/>
              </w:rPr>
              <w:t>In cadrul documentatiei prezentate , expertul verifica planul cu privire la combatarea segregarii. Acesta este un dpcument obligatoriu in cazul proiectelor de investitii sociale. Informatiile prezentate in acesta, trebuie sa fie in stransa legatura cu informatiile prezentate in restul documentatiei depuse</w:t>
            </w:r>
          </w:p>
          <w:p w14:paraId="6D7A03B1" w14:textId="77777777" w:rsidR="00DD0B0E" w:rsidRPr="002D2CD1" w:rsidRDefault="00DD0B0E" w:rsidP="00A70A6F">
            <w:pPr>
              <w:overflowPunct w:val="0"/>
              <w:autoSpaceDE w:val="0"/>
              <w:autoSpaceDN w:val="0"/>
              <w:adjustRightInd w:val="0"/>
              <w:spacing w:before="120" w:after="120" w:line="240" w:lineRule="auto"/>
              <w:jc w:val="both"/>
              <w:textAlignment w:val="baseline"/>
              <w:rPr>
                <w:sz w:val="24"/>
              </w:rPr>
            </w:pPr>
          </w:p>
        </w:tc>
      </w:tr>
    </w:tbl>
    <w:p w14:paraId="183E7F69" w14:textId="77777777" w:rsidR="002C4C3F" w:rsidRPr="002D2CD1" w:rsidRDefault="002C4C3F" w:rsidP="002C4C3F">
      <w:pPr>
        <w:spacing w:before="120" w:after="120" w:line="240" w:lineRule="auto"/>
        <w:jc w:val="both"/>
        <w:rPr>
          <w:b/>
          <w:sz w:val="24"/>
          <w:u w:val="single"/>
        </w:rPr>
      </w:pPr>
      <w:r w:rsidRPr="002D2CD1">
        <w:rPr>
          <w:b/>
          <w:sz w:val="24"/>
          <w:u w:val="single"/>
        </w:rPr>
        <w:lastRenderedPageBreak/>
        <w:t>C. Verificarea bugetului indicativ.</w:t>
      </w:r>
    </w:p>
    <w:p w14:paraId="30AA9252" w14:textId="77777777" w:rsidR="002C4C3F" w:rsidRPr="002D2CD1" w:rsidRDefault="002C4C3F" w:rsidP="002C4C3F">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14:paraId="1ABC2FF4" w14:textId="77777777" w:rsidR="002C4C3F" w:rsidRPr="002D2CD1" w:rsidRDefault="002C4C3F" w:rsidP="002C4C3F">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14:paraId="40886727" w14:textId="77777777" w:rsidR="002C4C3F" w:rsidRPr="002D2CD1" w:rsidRDefault="002C4C3F" w:rsidP="002C4C3F">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4BEA0FE5" w14:textId="77777777" w:rsidR="002C4C3F" w:rsidRPr="002D2CD1" w:rsidRDefault="002C4C3F" w:rsidP="002C4C3F">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14:paraId="6D709E07" w14:textId="77777777" w:rsidR="002C4C3F" w:rsidRDefault="002C4C3F" w:rsidP="002C4C3F">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C4C3F" w:rsidRPr="0073741C" w14:paraId="15745180" w14:textId="77777777" w:rsidTr="00A70A6F">
        <w:trPr>
          <w:trHeight w:val="20"/>
        </w:trPr>
        <w:tc>
          <w:tcPr>
            <w:tcW w:w="2520" w:type="dxa"/>
            <w:shd w:val="clear" w:color="auto" w:fill="C0C0C0"/>
          </w:tcPr>
          <w:p w14:paraId="146B6A95" w14:textId="77777777" w:rsidR="002C4C3F" w:rsidRPr="0073741C" w:rsidRDefault="002C4C3F" w:rsidP="00A70A6F">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14:paraId="77E4894D" w14:textId="77777777" w:rsidR="002C4C3F" w:rsidRPr="0073741C" w:rsidRDefault="002C4C3F" w:rsidP="00A70A6F">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2C4C3F" w:rsidRPr="0073741C" w14:paraId="362338A7" w14:textId="77777777" w:rsidTr="00A70A6F">
        <w:trPr>
          <w:trHeight w:val="20"/>
        </w:trPr>
        <w:tc>
          <w:tcPr>
            <w:tcW w:w="2520" w:type="dxa"/>
          </w:tcPr>
          <w:p w14:paraId="2A675F29"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5ABA828E" w14:textId="77777777" w:rsidR="002C4C3F" w:rsidRPr="0073741C" w:rsidRDefault="002C4C3F" w:rsidP="00A70A6F">
            <w:pPr>
              <w:spacing w:after="0" w:line="240" w:lineRule="auto"/>
              <w:ind w:right="-8"/>
              <w:jc w:val="both"/>
              <w:rPr>
                <w:rFonts w:cs="Calibri"/>
                <w:sz w:val="24"/>
                <w:szCs w:val="24"/>
                <w:lang w:eastAsia="fr-FR"/>
              </w:rPr>
            </w:pPr>
          </w:p>
          <w:p w14:paraId="402F798C"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14:paraId="7856C247" w14:textId="77777777" w:rsidR="002C4C3F" w:rsidRPr="00552D49" w:rsidRDefault="002C4C3F" w:rsidP="00A70A6F">
            <w:pPr>
              <w:spacing w:after="0" w:line="240" w:lineRule="auto"/>
              <w:ind w:right="-8"/>
              <w:jc w:val="both"/>
              <w:rPr>
                <w:rFonts w:cs="Calibri"/>
                <w:b/>
                <w:bCs/>
                <w:sz w:val="24"/>
                <w:szCs w:val="24"/>
                <w:lang w:eastAsia="fr-FR"/>
              </w:rPr>
            </w:pPr>
            <w:r w:rsidRPr="0073741C">
              <w:rPr>
                <w:rFont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14:paraId="33681681"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14:paraId="3B341E51"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14:paraId="597BDFE4"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14:paraId="00491F33"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14:paraId="103E9430"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14:paraId="4BC7B2CE"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14:paraId="472367FA" w14:textId="77777777" w:rsidR="002C4C3F" w:rsidRPr="0073741C" w:rsidRDefault="002C4C3F" w:rsidP="00A70A6F">
            <w:pPr>
              <w:spacing w:after="0" w:line="240" w:lineRule="auto"/>
              <w:ind w:right="-8"/>
              <w:jc w:val="both"/>
              <w:rPr>
                <w:rFonts w:cs="Calibri"/>
                <w:sz w:val="24"/>
                <w:szCs w:val="24"/>
                <w:lang w:eastAsia="fr-FR"/>
              </w:rPr>
            </w:pPr>
          </w:p>
          <w:p w14:paraId="3458B764"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14:paraId="4A803B70"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14:paraId="347515CC"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 xml:space="preserve">- cheltuieli diverse şi neprevăzute (Pct. 5.3)  trebuie să fie trecute în </w:t>
            </w:r>
            <w:r w:rsidRPr="0073741C">
              <w:rPr>
                <w:rFonts w:cs="Calibri"/>
                <w:sz w:val="24"/>
                <w:szCs w:val="24"/>
                <w:lang w:eastAsia="fr-FR"/>
              </w:rPr>
              <w:lastRenderedPageBreak/>
              <w:t>rubrica neeligibil;</w:t>
            </w:r>
          </w:p>
          <w:p w14:paraId="0AD21259" w14:textId="77777777" w:rsidR="002C4C3F" w:rsidRPr="0073741C" w:rsidRDefault="002C4C3F" w:rsidP="00A70A6F">
            <w:pPr>
              <w:spacing w:after="0" w:line="240" w:lineRule="auto"/>
              <w:ind w:right="-8"/>
              <w:jc w:val="both"/>
              <w:rPr>
                <w:rFonts w:cs="Calibri"/>
                <w:sz w:val="24"/>
                <w:szCs w:val="24"/>
                <w:lang w:eastAsia="fr-FR"/>
              </w:rPr>
            </w:pPr>
          </w:p>
          <w:p w14:paraId="38168EA3"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14:paraId="546AE6CB"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14:paraId="2424E2F3" w14:textId="77777777" w:rsidR="002C4C3F" w:rsidRPr="0073741C" w:rsidRDefault="002C4C3F" w:rsidP="00A70A6F">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14:paraId="0041373D" w14:textId="77777777" w:rsidR="002C4C3F" w:rsidRPr="002D2CD1" w:rsidRDefault="002C4C3F" w:rsidP="002C4C3F">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iar Bugetul indicativ este structurat pe capitole și subcapitole.</w:t>
      </w:r>
    </w:p>
    <w:p w14:paraId="60F0C718" w14:textId="77777777" w:rsidR="002C4C3F" w:rsidRPr="002D2CD1" w:rsidRDefault="002C4C3F" w:rsidP="002C4C3F">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14:paraId="1012DCCF" w14:textId="77777777" w:rsidR="002C4C3F" w:rsidRPr="002D2CD1" w:rsidRDefault="002C4C3F" w:rsidP="002C4C3F">
      <w:pPr>
        <w:spacing w:before="120" w:after="120" w:line="240" w:lineRule="auto"/>
        <w:jc w:val="both"/>
        <w:rPr>
          <w:b/>
          <w:sz w:val="24"/>
          <w:u w:val="single"/>
        </w:rPr>
      </w:pPr>
    </w:p>
    <w:p w14:paraId="3EADA114" w14:textId="77777777" w:rsidR="002C4C3F" w:rsidRPr="002D2CD1" w:rsidRDefault="002C4C3F" w:rsidP="002C4C3F">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260958BB" w14:textId="77777777" w:rsidR="002C4C3F" w:rsidRPr="002D2CD1" w:rsidRDefault="002C4C3F" w:rsidP="002C4C3F">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4F9DB6F4" w14:textId="77777777" w:rsidR="002C4C3F" w:rsidRPr="002D2CD1" w:rsidRDefault="002C4C3F" w:rsidP="002C4C3F">
      <w:pPr>
        <w:spacing w:before="120" w:after="120" w:line="240" w:lineRule="auto"/>
        <w:jc w:val="both"/>
        <w:rPr>
          <w:sz w:val="24"/>
        </w:rPr>
      </w:pPr>
      <w:r w:rsidRPr="002D2CD1">
        <w:rPr>
          <w:sz w:val="24"/>
        </w:rPr>
        <w:t>Observație:</w:t>
      </w:r>
    </w:p>
    <w:p w14:paraId="7080913E" w14:textId="77777777" w:rsidR="002C4C3F" w:rsidRPr="002D2CD1" w:rsidRDefault="002C4C3F" w:rsidP="002C4C3F">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0F50F93A" w14:textId="77777777" w:rsidR="002C4C3F" w:rsidRPr="002D2CD1" w:rsidRDefault="002C4C3F" w:rsidP="002C4C3F">
      <w:pPr>
        <w:spacing w:before="120" w:after="120" w:line="240" w:lineRule="auto"/>
        <w:jc w:val="both"/>
        <w:rPr>
          <w:sz w:val="24"/>
        </w:rPr>
      </w:pPr>
      <w:r w:rsidRPr="002D2CD1">
        <w:rPr>
          <w:sz w:val="24"/>
        </w:rPr>
        <w:t>Prin transmiterea formularului E3.4L de către solicitant cu bugetul corectat , expertul va modifica bugetul în Fișa E1.2L și bifează DA cu diferențe , motivandu-și poziţia în linia prevăzută în acest scop la rubrica Observații.</w:t>
      </w:r>
    </w:p>
    <w:p w14:paraId="3075E9BB" w14:textId="77777777" w:rsidR="002C4C3F" w:rsidRPr="002D2CD1" w:rsidRDefault="002C4C3F" w:rsidP="002C4C3F">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14:paraId="36948599" w14:textId="77777777" w:rsidR="002C4C3F" w:rsidRPr="002D2CD1" w:rsidRDefault="002C4C3F" w:rsidP="002C4C3F">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7AD6102D" w14:textId="77777777" w:rsidR="002C4C3F" w:rsidRPr="002D2CD1" w:rsidRDefault="002C4C3F" w:rsidP="002C4C3F">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14:paraId="01378723" w14:textId="77777777" w:rsidR="002C4C3F" w:rsidRPr="002D2CD1" w:rsidRDefault="002C4C3F" w:rsidP="002C4C3F">
      <w:pPr>
        <w:spacing w:before="120" w:after="120" w:line="240" w:lineRule="auto"/>
        <w:jc w:val="both"/>
        <w:rPr>
          <w:sz w:val="24"/>
        </w:rPr>
      </w:pPr>
      <w:r w:rsidRPr="002D2CD1">
        <w:rPr>
          <w:sz w:val="24"/>
        </w:rPr>
        <w:t>Cererea de finanţare este declarată eligibilă prin bifarea casuței corespunzatoare DA/DA cu diferente.</w:t>
      </w:r>
    </w:p>
    <w:p w14:paraId="4A47F5B3" w14:textId="77777777" w:rsidR="002C4C3F" w:rsidRPr="002D2CD1" w:rsidRDefault="002C4C3F" w:rsidP="002C4C3F">
      <w:pPr>
        <w:spacing w:before="120" w:after="120" w:line="240" w:lineRule="auto"/>
        <w:jc w:val="both"/>
        <w:rPr>
          <w:sz w:val="24"/>
        </w:rPr>
      </w:pPr>
      <w:r w:rsidRPr="002D2CD1">
        <w:rPr>
          <w:sz w:val="24"/>
        </w:rPr>
        <w:lastRenderedPageBreak/>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45A99F68" w14:textId="77777777" w:rsidR="002C4C3F" w:rsidRPr="002D2CD1" w:rsidRDefault="002C4C3F" w:rsidP="002C4C3F">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175533BF" w14:textId="77777777" w:rsidR="002C4C3F" w:rsidRPr="002D2CD1" w:rsidRDefault="002C4C3F" w:rsidP="002C4C3F">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14:paraId="3AAEED7F" w14:textId="77777777" w:rsidR="002C4C3F" w:rsidRPr="002D2CD1" w:rsidRDefault="002C4C3F" w:rsidP="002C4C3F">
      <w:pPr>
        <w:spacing w:before="120" w:after="120" w:line="240" w:lineRule="auto"/>
        <w:jc w:val="both"/>
        <w:rPr>
          <w:sz w:val="24"/>
        </w:rPr>
      </w:pPr>
    </w:p>
    <w:p w14:paraId="63D9E312" w14:textId="77777777" w:rsidR="002C4C3F" w:rsidRPr="002D2CD1" w:rsidRDefault="002C4C3F" w:rsidP="002C4C3F">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38E923BF" w14:textId="77777777" w:rsidR="002C4C3F" w:rsidRPr="002D2CD1" w:rsidRDefault="002C4C3F" w:rsidP="002C4C3F">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9"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14:paraId="630D3A0A" w14:textId="77777777" w:rsidR="002C4C3F" w:rsidRPr="002D2CD1" w:rsidRDefault="002C4C3F" w:rsidP="002C4C3F">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0D7881CE" w14:textId="77777777" w:rsidR="002C4C3F" w:rsidRPr="002D2CD1" w:rsidRDefault="002C4C3F" w:rsidP="002C4C3F">
      <w:pPr>
        <w:spacing w:before="120" w:after="120" w:line="240" w:lineRule="auto"/>
        <w:jc w:val="both"/>
        <w:rPr>
          <w:sz w:val="24"/>
        </w:rPr>
      </w:pPr>
    </w:p>
    <w:p w14:paraId="63186C17" w14:textId="77777777" w:rsidR="002C4C3F" w:rsidRPr="002D2CD1" w:rsidRDefault="002C4C3F" w:rsidP="002C4C3F">
      <w:pPr>
        <w:spacing w:before="120" w:after="120" w:line="240" w:lineRule="auto"/>
        <w:jc w:val="both"/>
        <w:rPr>
          <w:b/>
          <w:sz w:val="24"/>
          <w:u w:val="single"/>
        </w:rPr>
      </w:pPr>
      <w:r w:rsidRPr="002D2CD1">
        <w:rPr>
          <w:b/>
          <w:sz w:val="24"/>
          <w:u w:val="single"/>
        </w:rPr>
        <w:t>3. Sunt investiţiile eligibile în conformitate cu specificatiile sub-măsurii ?</w:t>
      </w:r>
    </w:p>
    <w:p w14:paraId="3AF7874C" w14:textId="77777777" w:rsidR="002C4C3F" w:rsidRPr="002D2CD1" w:rsidRDefault="002C4C3F" w:rsidP="002C4C3F">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14:paraId="450E3963" w14:textId="77777777" w:rsidR="002C4C3F" w:rsidRPr="002D2CD1" w:rsidRDefault="002C4C3F" w:rsidP="002C4C3F">
      <w:pPr>
        <w:spacing w:before="120" w:after="120" w:line="240" w:lineRule="auto"/>
        <w:jc w:val="both"/>
        <w:rPr>
          <w:sz w:val="24"/>
        </w:rPr>
      </w:pPr>
      <w:r w:rsidRPr="002D2CD1">
        <w:rPr>
          <w:sz w:val="24"/>
        </w:rPr>
        <w:t xml:space="preserve">Se verifică lista investiţiilor şi costurilor neeligibile şi cu prevederile Hotărârii de Guvern nr. 226/2015 privind stabilirea cadrului general de implementare a măsurilor cofinanţate din </w:t>
      </w:r>
      <w:r w:rsidRPr="002D2CD1">
        <w:rPr>
          <w:sz w:val="24"/>
        </w:rPr>
        <w:lastRenderedPageBreak/>
        <w:t>Fondul European Agricol pentru Dezvoltare Rurală prin Programul Naţional de Dezvoltare Rurală 2014 – 2020, cu modificările şi completările ulterioare.</w:t>
      </w:r>
    </w:p>
    <w:p w14:paraId="4DBC6F71" w14:textId="77777777" w:rsidR="002C4C3F" w:rsidRPr="002D2CD1" w:rsidRDefault="002C4C3F" w:rsidP="002C4C3F">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14:paraId="510C3225" w14:textId="77777777" w:rsidR="002C4C3F" w:rsidRPr="002D2CD1" w:rsidRDefault="002C4C3F" w:rsidP="002C4C3F">
      <w:pPr>
        <w:spacing w:before="120" w:after="120" w:line="240" w:lineRule="auto"/>
        <w:jc w:val="both"/>
        <w:rPr>
          <w:b/>
          <w:i/>
          <w:sz w:val="24"/>
        </w:rPr>
      </w:pPr>
    </w:p>
    <w:p w14:paraId="5BEC8517" w14:textId="77777777" w:rsidR="002C4C3F" w:rsidRPr="002D2CD1" w:rsidRDefault="002C4C3F" w:rsidP="002C4C3F">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14:paraId="1BBAA06B" w14:textId="77777777" w:rsidR="002C4C3F" w:rsidRPr="002D2CD1" w:rsidRDefault="002C4C3F" w:rsidP="002C4C3F">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61A8F346" w14:textId="77777777" w:rsidR="002C4C3F" w:rsidRPr="002D2CD1" w:rsidRDefault="002C4C3F" w:rsidP="002C4C3F">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14:paraId="2989AC6F" w14:textId="77777777" w:rsidR="002C4C3F" w:rsidRPr="002D2CD1" w:rsidRDefault="002C4C3F" w:rsidP="002C4C3F">
      <w:pPr>
        <w:spacing w:before="120" w:after="120" w:line="240" w:lineRule="auto"/>
        <w:jc w:val="both"/>
        <w:rPr>
          <w:sz w:val="24"/>
        </w:rPr>
      </w:pPr>
      <w:r w:rsidRPr="002D2CD1">
        <w:rPr>
          <w:sz w:val="24"/>
        </w:rPr>
        <w:t>Cererea de finanţare este declarată eligibilă prin bifarea căsuței corespunzătoare DA/DA cu diferențe.</w:t>
      </w:r>
    </w:p>
    <w:p w14:paraId="21A8D64C" w14:textId="77777777" w:rsidR="002C4C3F" w:rsidRPr="002D2CD1" w:rsidRDefault="002C4C3F" w:rsidP="002C4C3F">
      <w:pPr>
        <w:spacing w:before="120" w:after="120" w:line="240" w:lineRule="auto"/>
        <w:jc w:val="both"/>
        <w:rPr>
          <w:b/>
          <w:i/>
          <w:sz w:val="24"/>
        </w:rPr>
      </w:pPr>
    </w:p>
    <w:p w14:paraId="6531EF62" w14:textId="77777777" w:rsidR="002C4C3F" w:rsidRPr="002D2CD1" w:rsidRDefault="002C4C3F" w:rsidP="002C4C3F">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14:paraId="47B97145" w14:textId="77777777" w:rsidR="002C4C3F" w:rsidRPr="002D2CD1" w:rsidRDefault="002C4C3F" w:rsidP="002C4C3F">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14:paraId="303B48C5" w14:textId="77777777" w:rsidR="002C4C3F" w:rsidRPr="002D2CD1" w:rsidRDefault="002C4C3F" w:rsidP="002C4C3F">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14:paraId="6D638C33" w14:textId="77777777" w:rsidR="002C4C3F" w:rsidRPr="002D2CD1" w:rsidRDefault="002C4C3F" w:rsidP="002C4C3F">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14:paraId="1F066A2E" w14:textId="77777777" w:rsidR="002C4C3F" w:rsidRPr="002D2CD1" w:rsidRDefault="002C4C3F" w:rsidP="002C4C3F">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14:paraId="54241EAE" w14:textId="77777777" w:rsidR="002C4C3F" w:rsidRPr="002D2CD1" w:rsidRDefault="002C4C3F" w:rsidP="002C4C3F">
      <w:pPr>
        <w:spacing w:before="120" w:after="120" w:line="240" w:lineRule="auto"/>
        <w:jc w:val="both"/>
        <w:rPr>
          <w:sz w:val="24"/>
        </w:rPr>
      </w:pPr>
      <w:r w:rsidRPr="002D2CD1">
        <w:rPr>
          <w:sz w:val="24"/>
        </w:rPr>
        <w:lastRenderedPageBreak/>
        <w:t>Cererea de finanţare este declarată eligibilă prin bifarea căsuței corespunzătoare DA/DA cu diferențe.</w:t>
      </w:r>
    </w:p>
    <w:p w14:paraId="08B9ED5A" w14:textId="77777777" w:rsidR="002C4C3F" w:rsidRPr="002D2CD1" w:rsidRDefault="002C4C3F" w:rsidP="002C4C3F">
      <w:pPr>
        <w:spacing w:before="120" w:after="120" w:line="240" w:lineRule="auto"/>
        <w:jc w:val="both"/>
        <w:rPr>
          <w:sz w:val="24"/>
        </w:rPr>
      </w:pPr>
    </w:p>
    <w:p w14:paraId="5FD35E00" w14:textId="77777777" w:rsidR="002C4C3F" w:rsidRPr="002D2CD1" w:rsidRDefault="002C4C3F" w:rsidP="002C4C3F">
      <w:pPr>
        <w:spacing w:before="120" w:after="120" w:line="240" w:lineRule="auto"/>
        <w:jc w:val="both"/>
        <w:rPr>
          <w:b/>
          <w:sz w:val="24"/>
          <w:u w:val="single"/>
        </w:rPr>
      </w:pPr>
      <w:r w:rsidRPr="002D2CD1">
        <w:rPr>
          <w:b/>
          <w:sz w:val="24"/>
          <w:u w:val="single"/>
        </w:rPr>
        <w:t>6. TVA-ul este corect încadrat în coloana cheltuielilor neeligibile/ eligibile?</w:t>
      </w:r>
    </w:p>
    <w:p w14:paraId="4ACA0AB4" w14:textId="77777777" w:rsidR="002C4C3F" w:rsidRPr="002D2CD1" w:rsidRDefault="002C4C3F" w:rsidP="002C4C3F">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14:paraId="44097A06" w14:textId="77777777" w:rsidR="002C4C3F" w:rsidRPr="002D2CD1" w:rsidRDefault="002C4C3F" w:rsidP="002C4C3F">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14:paraId="3A9B21D4" w14:textId="77777777" w:rsidR="002C4C3F" w:rsidRPr="002D2CD1" w:rsidRDefault="002C4C3F" w:rsidP="002C4C3F">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14:paraId="6C6DA033" w14:textId="77777777" w:rsidR="002C4C3F" w:rsidRPr="002D2CD1" w:rsidRDefault="002C4C3F" w:rsidP="002C4C3F">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14:paraId="44A7AABB" w14:textId="77777777" w:rsidR="002C4C3F" w:rsidRPr="002D2CD1" w:rsidRDefault="002C4C3F" w:rsidP="002C4C3F">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6F4D987B" w14:textId="77777777" w:rsidR="002C4C3F" w:rsidRPr="002D2CD1" w:rsidRDefault="002C4C3F" w:rsidP="002C4C3F">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14:paraId="0EDF8AA4" w14:textId="77777777" w:rsidR="002C4C3F" w:rsidRPr="002D2CD1" w:rsidRDefault="002C4C3F" w:rsidP="002C4C3F">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14:paraId="30D6750B" w14:textId="77777777" w:rsidR="002C4C3F" w:rsidRPr="002D2CD1" w:rsidRDefault="002C4C3F" w:rsidP="002C4C3F">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14:paraId="2E54FB11" w14:textId="77777777" w:rsidR="002C4C3F" w:rsidRPr="002D2CD1" w:rsidRDefault="002C4C3F" w:rsidP="002C4C3F">
      <w:pPr>
        <w:spacing w:before="120" w:after="120" w:line="240" w:lineRule="auto"/>
        <w:jc w:val="both"/>
        <w:rPr>
          <w:sz w:val="24"/>
        </w:rPr>
      </w:pPr>
    </w:p>
    <w:p w14:paraId="0D308D60" w14:textId="77777777" w:rsidR="002C4C3F" w:rsidRPr="002D2CD1" w:rsidRDefault="002C4C3F" w:rsidP="002C4C3F">
      <w:pPr>
        <w:keepNext/>
        <w:keepLines/>
        <w:spacing w:before="120" w:after="120" w:line="240" w:lineRule="auto"/>
        <w:jc w:val="both"/>
        <w:rPr>
          <w:b/>
          <w:sz w:val="24"/>
        </w:rPr>
      </w:pPr>
      <w:bookmarkStart w:id="0" w:name="_Toc487029155"/>
      <w:r w:rsidRPr="002D2CD1">
        <w:rPr>
          <w:b/>
          <w:sz w:val="24"/>
        </w:rPr>
        <w:lastRenderedPageBreak/>
        <w:t>D. Verificarea rezonabilităţii preţurilor.</w:t>
      </w:r>
      <w:bookmarkEnd w:id="0"/>
      <w:r w:rsidRPr="002D2CD1">
        <w:rPr>
          <w:b/>
          <w:sz w:val="24"/>
        </w:rPr>
        <w:t xml:space="preserve"> </w:t>
      </w:r>
    </w:p>
    <w:p w14:paraId="1AAC5952" w14:textId="77777777" w:rsidR="002C4C3F" w:rsidRPr="002D2CD1" w:rsidRDefault="002C4C3F" w:rsidP="002C4C3F">
      <w:pPr>
        <w:keepNext/>
        <w:keepLines/>
        <w:spacing w:before="120" w:after="120" w:line="240" w:lineRule="auto"/>
        <w:jc w:val="both"/>
        <w:rPr>
          <w:b/>
          <w:sz w:val="24"/>
        </w:rPr>
      </w:pPr>
      <w:bookmarkStart w:id="1" w:name="_Toc487029156"/>
      <w:r w:rsidRPr="002D2CD1">
        <w:rPr>
          <w:b/>
          <w:sz w:val="24"/>
        </w:rPr>
        <w:t>1. Prețurile utilizate la întocmirea devizelor se încadrează în prevederile                                   H.G. nr. 363/2010 cu completările şi modificările ulterioare ?</w:t>
      </w:r>
      <w:bookmarkEnd w:id="1"/>
    </w:p>
    <w:p w14:paraId="60EB502A" w14:textId="77777777" w:rsidR="002C4C3F" w:rsidRPr="002D2CD1" w:rsidRDefault="002C4C3F" w:rsidP="002C4C3F">
      <w:pPr>
        <w:keepNext/>
        <w:keepLines/>
        <w:shd w:val="clear" w:color="auto" w:fill="FFFFFF"/>
        <w:spacing w:before="120" w:after="120" w:line="240" w:lineRule="auto"/>
        <w:jc w:val="both"/>
        <w:rPr>
          <w:sz w:val="24"/>
        </w:rPr>
      </w:pPr>
      <w:bookmarkStart w:id="2"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2"/>
    </w:p>
    <w:p w14:paraId="3E6F4FFF" w14:textId="77777777" w:rsidR="002C4C3F" w:rsidRPr="002D2CD1" w:rsidRDefault="002C4C3F" w:rsidP="002879E4">
      <w:pPr>
        <w:pStyle w:val="ListParagraph"/>
        <w:numPr>
          <w:ilvl w:val="0"/>
          <w:numId w:val="8"/>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4F5CC353" w14:textId="77777777" w:rsidR="002C4C3F" w:rsidRPr="002D2CD1" w:rsidRDefault="002C4C3F" w:rsidP="002879E4">
      <w:pPr>
        <w:pStyle w:val="ListParagraph"/>
        <w:numPr>
          <w:ilvl w:val="0"/>
          <w:numId w:val="8"/>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34BE3140" w14:textId="77777777" w:rsidR="002C4C3F" w:rsidRPr="002D2CD1" w:rsidRDefault="002C4C3F" w:rsidP="002879E4">
      <w:pPr>
        <w:pStyle w:val="ListParagraph"/>
        <w:numPr>
          <w:ilvl w:val="0"/>
          <w:numId w:val="8"/>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7F7445E1" w14:textId="77777777" w:rsidR="002C4C3F" w:rsidRPr="002D2CD1" w:rsidRDefault="002C4C3F" w:rsidP="002C4C3F">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2AA9BC94" w14:textId="77777777" w:rsidR="002C4C3F" w:rsidRPr="002D2CD1" w:rsidRDefault="002C4C3F" w:rsidP="002C4C3F">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4CB44CB6" w14:textId="77777777" w:rsidR="002C4C3F" w:rsidRPr="002D2CD1" w:rsidRDefault="002C4C3F" w:rsidP="002C4C3F">
      <w:pPr>
        <w:spacing w:before="120" w:after="120" w:line="240" w:lineRule="auto"/>
        <w:jc w:val="both"/>
        <w:rPr>
          <w:sz w:val="24"/>
          <w:u w:val="single"/>
        </w:rPr>
      </w:pPr>
    </w:p>
    <w:p w14:paraId="3BEFBEE1" w14:textId="77777777" w:rsidR="002C4C3F" w:rsidRPr="002D2CD1" w:rsidRDefault="002C4C3F" w:rsidP="002C4C3F">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14:paraId="777A92A1" w14:textId="77777777" w:rsidR="002C4C3F" w:rsidRPr="002D2CD1" w:rsidRDefault="002C4C3F" w:rsidP="002C4C3F">
      <w:pPr>
        <w:spacing w:before="120" w:after="120" w:line="240" w:lineRule="auto"/>
        <w:jc w:val="both"/>
        <w:rPr>
          <w:sz w:val="24"/>
        </w:rPr>
      </w:pPr>
      <w:r w:rsidRPr="002D2CD1">
        <w:rPr>
          <w:sz w:val="24"/>
        </w:rPr>
        <w:lastRenderedPageBreak/>
        <w:t xml:space="preserve">Expertul verifică existenţa precizărilor proiectantului privind  sursa de preţuri din Studiul de fezabilitate/DALI, dacă declaraţia este semnată şi ştampilată şi  bifează în caseta corespunzătoare DA sau NU.  </w:t>
      </w:r>
    </w:p>
    <w:p w14:paraId="345822F9" w14:textId="77777777" w:rsidR="002C4C3F" w:rsidRPr="002D2CD1" w:rsidRDefault="002C4C3F" w:rsidP="002C4C3F">
      <w:pPr>
        <w:spacing w:before="120" w:after="120" w:line="240" w:lineRule="auto"/>
        <w:jc w:val="both"/>
        <w:rPr>
          <w:sz w:val="24"/>
        </w:rPr>
      </w:pPr>
      <w:r w:rsidRPr="002D2CD1">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3442874B" w14:textId="77777777" w:rsidR="002C4C3F" w:rsidRPr="002D2CD1" w:rsidRDefault="002C4C3F" w:rsidP="002C4C3F">
      <w:pPr>
        <w:spacing w:before="120" w:after="120" w:line="240" w:lineRule="auto"/>
        <w:jc w:val="both"/>
        <w:rPr>
          <w:b/>
          <w:i/>
          <w:sz w:val="24"/>
        </w:rPr>
      </w:pPr>
    </w:p>
    <w:tbl>
      <w:tblPr>
        <w:tblW w:w="4800" w:type="pct"/>
        <w:tblLook w:val="04A0" w:firstRow="1" w:lastRow="0" w:firstColumn="1" w:lastColumn="0" w:noHBand="0" w:noVBand="1"/>
      </w:tblPr>
      <w:tblGrid>
        <w:gridCol w:w="9451"/>
      </w:tblGrid>
      <w:tr w:rsidR="002C4C3F" w:rsidRPr="006723F4" w14:paraId="406E1035" w14:textId="77777777" w:rsidTr="00A70A6F">
        <w:trPr>
          <w:trHeight w:val="4567"/>
        </w:trPr>
        <w:tc>
          <w:tcPr>
            <w:tcW w:w="5000" w:type="pct"/>
          </w:tcPr>
          <w:p w14:paraId="774D241B" w14:textId="77777777" w:rsidR="002C4C3F" w:rsidRPr="002D2CD1" w:rsidRDefault="002C4C3F" w:rsidP="00A70A6F">
            <w:pPr>
              <w:keepNext/>
              <w:spacing w:before="120" w:after="120" w:line="240" w:lineRule="auto"/>
              <w:jc w:val="both"/>
              <w:rPr>
                <w:b/>
                <w:sz w:val="24"/>
                <w:u w:val="single"/>
              </w:rPr>
            </w:pPr>
            <w:r w:rsidRPr="002D2CD1">
              <w:rPr>
                <w:b/>
                <w:sz w:val="24"/>
                <w:u w:val="single"/>
              </w:rPr>
              <w:t>E. Verificarea Planului Financiar</w:t>
            </w:r>
          </w:p>
          <w:p w14:paraId="656F142C" w14:textId="77777777" w:rsidR="002C4C3F" w:rsidRPr="002D2CD1" w:rsidRDefault="002C4C3F" w:rsidP="00A70A6F">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C4C3F" w:rsidRPr="006723F4" w14:paraId="66816B60" w14:textId="77777777" w:rsidTr="00A70A6F">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165B944" w14:textId="77777777" w:rsidR="002C4C3F" w:rsidRPr="002D2CD1" w:rsidRDefault="002C4C3F" w:rsidP="00A70A6F">
                  <w:pPr>
                    <w:keepNext/>
                    <w:spacing w:after="0" w:line="240" w:lineRule="auto"/>
                    <w:jc w:val="both"/>
                    <w:rPr>
                      <w:b/>
                      <w:sz w:val="24"/>
                    </w:rPr>
                  </w:pPr>
                  <w:bookmarkStart w:id="3" w:name="_Toc487029158"/>
                  <w:r w:rsidRPr="002D2CD1">
                    <w:rPr>
                      <w:b/>
                      <w:sz w:val="24"/>
                    </w:rPr>
                    <w:t>Plan Financiar Totalizator</w:t>
                  </w:r>
                  <w:bookmarkEnd w:id="3"/>
                  <w:r w:rsidRPr="002D2CD1">
                    <w:rPr>
                      <w:b/>
                      <w:sz w:val="24"/>
                    </w:rPr>
                    <w:t xml:space="preserve"> </w:t>
                  </w:r>
                </w:p>
              </w:tc>
            </w:tr>
            <w:tr w:rsidR="002C4C3F" w:rsidRPr="006723F4" w14:paraId="1AD6C0F5" w14:textId="77777777" w:rsidTr="00A70A6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E011D84" w14:textId="77777777" w:rsidR="002C4C3F" w:rsidRPr="002D2CD1" w:rsidRDefault="002C4C3F" w:rsidP="00A70A6F">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BD60A0C" w14:textId="77777777" w:rsidR="002C4C3F" w:rsidRPr="002D2CD1" w:rsidRDefault="002C4C3F" w:rsidP="00A70A6F">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D4C57EF" w14:textId="77777777" w:rsidR="002C4C3F" w:rsidRPr="002D2CD1" w:rsidRDefault="002C4C3F" w:rsidP="00A70A6F">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4D6430B" w14:textId="77777777" w:rsidR="002C4C3F" w:rsidRPr="002D2CD1" w:rsidRDefault="002C4C3F" w:rsidP="00A70A6F">
                  <w:pPr>
                    <w:spacing w:after="0" w:line="240" w:lineRule="auto"/>
                    <w:rPr>
                      <w:b/>
                      <w:sz w:val="24"/>
                    </w:rPr>
                  </w:pPr>
                  <w:r w:rsidRPr="002D2CD1">
                    <w:rPr>
                      <w:b/>
                      <w:sz w:val="24"/>
                    </w:rPr>
                    <w:t>Total proiect</w:t>
                  </w:r>
                </w:p>
              </w:tc>
            </w:tr>
            <w:tr w:rsidR="002C4C3F" w:rsidRPr="006723F4" w14:paraId="42D5B071" w14:textId="77777777" w:rsidTr="00A70A6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3BB5472E" w14:textId="77777777" w:rsidR="002C4C3F" w:rsidRPr="002D2CD1" w:rsidRDefault="002C4C3F" w:rsidP="00A70A6F">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47870D3" w14:textId="77777777" w:rsidR="002C4C3F" w:rsidRPr="002D2CD1" w:rsidRDefault="002C4C3F" w:rsidP="00A70A6F">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B8D2293" w14:textId="77777777" w:rsidR="002C4C3F" w:rsidRPr="002D2CD1" w:rsidRDefault="002C4C3F" w:rsidP="00A70A6F">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07425AA" w14:textId="77777777" w:rsidR="002C4C3F" w:rsidRPr="002D2CD1" w:rsidRDefault="002C4C3F" w:rsidP="00A70A6F">
                  <w:pPr>
                    <w:spacing w:after="0" w:line="240" w:lineRule="auto"/>
                    <w:jc w:val="center"/>
                    <w:rPr>
                      <w:b/>
                      <w:sz w:val="24"/>
                    </w:rPr>
                  </w:pPr>
                  <w:r w:rsidRPr="002D2CD1">
                    <w:rPr>
                      <w:b/>
                      <w:sz w:val="24"/>
                    </w:rPr>
                    <w:t>3</w:t>
                  </w:r>
                </w:p>
              </w:tc>
            </w:tr>
            <w:tr w:rsidR="002C4C3F" w:rsidRPr="006723F4" w14:paraId="1F2FE4B1" w14:textId="77777777" w:rsidTr="00A70A6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ADEB60C" w14:textId="77777777" w:rsidR="002C4C3F" w:rsidRPr="002D2CD1" w:rsidRDefault="002C4C3F" w:rsidP="00A70A6F">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6CFA9969" w14:textId="77777777" w:rsidR="002C4C3F" w:rsidRPr="002D2CD1" w:rsidRDefault="002C4C3F" w:rsidP="00A70A6F">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4DC540B" w14:textId="77777777" w:rsidR="002C4C3F" w:rsidRPr="002D2CD1" w:rsidRDefault="002C4C3F" w:rsidP="00A70A6F">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391106C" w14:textId="77777777" w:rsidR="002C4C3F" w:rsidRPr="002D2CD1" w:rsidRDefault="002C4C3F" w:rsidP="00A70A6F">
                  <w:pPr>
                    <w:spacing w:after="0" w:line="240" w:lineRule="auto"/>
                    <w:jc w:val="center"/>
                    <w:rPr>
                      <w:b/>
                      <w:sz w:val="24"/>
                    </w:rPr>
                  </w:pPr>
                  <w:r w:rsidRPr="002D2CD1">
                    <w:rPr>
                      <w:b/>
                      <w:sz w:val="24"/>
                    </w:rPr>
                    <w:t>Euro</w:t>
                  </w:r>
                </w:p>
              </w:tc>
            </w:tr>
            <w:tr w:rsidR="002C4C3F" w:rsidRPr="006723F4" w14:paraId="212810D5" w14:textId="77777777" w:rsidTr="00A70A6F">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0B650BAF" w14:textId="77777777" w:rsidR="002C4C3F" w:rsidRPr="002D2CD1" w:rsidRDefault="002C4C3F" w:rsidP="00A70A6F">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E7DE096" w14:textId="77777777" w:rsidR="002C4C3F" w:rsidRPr="002D2CD1" w:rsidRDefault="002C4C3F" w:rsidP="00A70A6F">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7E1DB42E" w14:textId="77777777" w:rsidR="002C4C3F" w:rsidRPr="002D2CD1" w:rsidRDefault="002C4C3F" w:rsidP="00A70A6F">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549632CF" w14:textId="77777777" w:rsidR="002C4C3F" w:rsidRPr="002D2CD1" w:rsidRDefault="002C4C3F" w:rsidP="00A70A6F">
                  <w:pPr>
                    <w:spacing w:after="0" w:line="240" w:lineRule="auto"/>
                    <w:jc w:val="both"/>
                    <w:rPr>
                      <w:b/>
                      <w:sz w:val="24"/>
                    </w:rPr>
                  </w:pPr>
                </w:p>
              </w:tc>
            </w:tr>
            <w:tr w:rsidR="002C4C3F" w:rsidRPr="006723F4" w14:paraId="0E66D989" w14:textId="77777777" w:rsidTr="00A70A6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91A88DC" w14:textId="77777777" w:rsidR="002C4C3F" w:rsidRPr="002D2CD1" w:rsidRDefault="002C4C3F" w:rsidP="00A70A6F">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A010C5B" w14:textId="77777777" w:rsidR="002C4C3F" w:rsidRPr="002D2CD1" w:rsidRDefault="002C4C3F" w:rsidP="00A70A6F">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543CDE3" w14:textId="77777777" w:rsidR="002C4C3F" w:rsidRPr="002D2CD1" w:rsidRDefault="002C4C3F" w:rsidP="00A70A6F">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53E343E" w14:textId="77777777" w:rsidR="002C4C3F" w:rsidRPr="002D2CD1" w:rsidRDefault="002C4C3F" w:rsidP="00A70A6F">
                  <w:pPr>
                    <w:spacing w:after="0" w:line="240" w:lineRule="auto"/>
                    <w:jc w:val="both"/>
                    <w:rPr>
                      <w:b/>
                      <w:sz w:val="24"/>
                    </w:rPr>
                  </w:pPr>
                </w:p>
              </w:tc>
            </w:tr>
            <w:tr w:rsidR="002C4C3F" w:rsidRPr="006723F4" w14:paraId="676FA693" w14:textId="77777777" w:rsidTr="00A70A6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AB41A4A" w14:textId="77777777" w:rsidR="002C4C3F" w:rsidRPr="002D2CD1" w:rsidRDefault="002C4C3F" w:rsidP="00A70A6F">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A61413C" w14:textId="77777777" w:rsidR="002C4C3F" w:rsidRPr="002D2CD1" w:rsidRDefault="002C4C3F" w:rsidP="00A70A6F">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0103EB0" w14:textId="77777777" w:rsidR="002C4C3F" w:rsidRPr="002D2CD1" w:rsidRDefault="002C4C3F" w:rsidP="00A70A6F">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A41C001" w14:textId="77777777" w:rsidR="002C4C3F" w:rsidRPr="002D2CD1" w:rsidRDefault="002C4C3F" w:rsidP="00A70A6F">
                  <w:pPr>
                    <w:spacing w:after="0" w:line="240" w:lineRule="auto"/>
                    <w:jc w:val="both"/>
                    <w:rPr>
                      <w:b/>
                      <w:sz w:val="24"/>
                    </w:rPr>
                  </w:pPr>
                </w:p>
              </w:tc>
            </w:tr>
            <w:tr w:rsidR="002C4C3F" w:rsidRPr="006723F4" w14:paraId="4FB1B324" w14:textId="77777777" w:rsidTr="00A70A6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15648CB" w14:textId="77777777" w:rsidR="002C4C3F" w:rsidRPr="002D2CD1" w:rsidRDefault="002C4C3F" w:rsidP="00A70A6F">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6336319" w14:textId="77777777" w:rsidR="002C4C3F" w:rsidRPr="002D2CD1" w:rsidRDefault="002C4C3F" w:rsidP="00A70A6F">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C6D7746" w14:textId="77777777" w:rsidR="002C4C3F" w:rsidRPr="002D2CD1" w:rsidRDefault="002C4C3F" w:rsidP="00A70A6F">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E856CF5" w14:textId="77777777" w:rsidR="002C4C3F" w:rsidRPr="002D2CD1" w:rsidRDefault="002C4C3F" w:rsidP="00A70A6F">
                  <w:pPr>
                    <w:spacing w:after="0" w:line="240" w:lineRule="auto"/>
                    <w:jc w:val="both"/>
                    <w:rPr>
                      <w:b/>
                      <w:sz w:val="24"/>
                    </w:rPr>
                  </w:pPr>
                </w:p>
              </w:tc>
            </w:tr>
            <w:tr w:rsidR="002C4C3F" w:rsidRPr="006723F4" w14:paraId="25C147B8" w14:textId="77777777" w:rsidTr="00A70A6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F32587F" w14:textId="77777777" w:rsidR="002C4C3F" w:rsidRPr="002D2CD1" w:rsidRDefault="002C4C3F" w:rsidP="00A70A6F">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979F9F8" w14:textId="77777777" w:rsidR="002C4C3F" w:rsidRPr="002D2CD1" w:rsidRDefault="002C4C3F" w:rsidP="00A70A6F">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777866B" w14:textId="77777777" w:rsidR="002C4C3F" w:rsidRPr="002D2CD1" w:rsidRDefault="002C4C3F" w:rsidP="00A70A6F">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F6CA34B" w14:textId="77777777" w:rsidR="002C4C3F" w:rsidRPr="002D2CD1" w:rsidRDefault="002C4C3F" w:rsidP="00A70A6F">
                  <w:pPr>
                    <w:spacing w:after="0" w:line="240" w:lineRule="auto"/>
                    <w:jc w:val="both"/>
                    <w:rPr>
                      <w:b/>
                      <w:sz w:val="24"/>
                    </w:rPr>
                  </w:pPr>
                </w:p>
              </w:tc>
            </w:tr>
            <w:tr w:rsidR="002C4C3F" w:rsidRPr="006723F4" w14:paraId="691BA89E" w14:textId="77777777" w:rsidTr="00A70A6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2E91EA9" w14:textId="77777777" w:rsidR="002C4C3F" w:rsidRPr="002D2CD1" w:rsidRDefault="002C4C3F" w:rsidP="00A70A6F">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449F171" w14:textId="77777777" w:rsidR="002C4C3F" w:rsidRPr="002D2CD1" w:rsidRDefault="002C4C3F" w:rsidP="00A70A6F">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3C050CC" w14:textId="77777777" w:rsidR="002C4C3F" w:rsidRPr="002D2CD1" w:rsidRDefault="002C4C3F" w:rsidP="00A70A6F">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3E87D4C" w14:textId="77777777" w:rsidR="002C4C3F" w:rsidRPr="002D2CD1" w:rsidRDefault="002C4C3F" w:rsidP="00A70A6F">
                  <w:pPr>
                    <w:spacing w:after="0" w:line="240" w:lineRule="auto"/>
                    <w:jc w:val="both"/>
                    <w:rPr>
                      <w:b/>
                      <w:sz w:val="24"/>
                    </w:rPr>
                  </w:pPr>
                </w:p>
              </w:tc>
            </w:tr>
            <w:tr w:rsidR="002C4C3F" w:rsidRPr="006723F4" w14:paraId="02F115C3" w14:textId="77777777" w:rsidTr="00A70A6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520B7B2" w14:textId="77777777" w:rsidR="002C4C3F" w:rsidRPr="002D2CD1" w:rsidRDefault="002C4C3F" w:rsidP="00A70A6F">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33422FF" w14:textId="77777777" w:rsidR="002C4C3F" w:rsidRPr="002D2CD1" w:rsidRDefault="002C4C3F" w:rsidP="00A70A6F">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22F69B9" w14:textId="77777777" w:rsidR="002C4C3F" w:rsidRPr="002D2CD1" w:rsidRDefault="002C4C3F" w:rsidP="00A70A6F">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FF7DD4A" w14:textId="77777777" w:rsidR="002C4C3F" w:rsidRPr="002D2CD1" w:rsidRDefault="002C4C3F" w:rsidP="00A70A6F">
                  <w:pPr>
                    <w:spacing w:after="0" w:line="240" w:lineRule="auto"/>
                    <w:jc w:val="both"/>
                    <w:rPr>
                      <w:b/>
                      <w:sz w:val="24"/>
                    </w:rPr>
                  </w:pPr>
                </w:p>
              </w:tc>
            </w:tr>
            <w:tr w:rsidR="002C4C3F" w:rsidRPr="006723F4" w14:paraId="7083CA9D" w14:textId="77777777" w:rsidTr="00A70A6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5DC7DF4" w14:textId="77777777" w:rsidR="002C4C3F" w:rsidRPr="002D2CD1" w:rsidRDefault="002C4C3F" w:rsidP="00A70A6F">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6D8E89D" w14:textId="77777777" w:rsidR="002C4C3F" w:rsidRPr="002D2CD1" w:rsidRDefault="002C4C3F" w:rsidP="00A70A6F">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A6099E3" w14:textId="77777777" w:rsidR="002C4C3F" w:rsidRPr="002D2CD1" w:rsidRDefault="002C4C3F" w:rsidP="00A70A6F">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6FC84EA" w14:textId="77777777" w:rsidR="002C4C3F" w:rsidRPr="002D2CD1" w:rsidRDefault="002C4C3F" w:rsidP="00A70A6F">
                  <w:pPr>
                    <w:spacing w:after="0" w:line="240" w:lineRule="auto"/>
                    <w:jc w:val="both"/>
                    <w:rPr>
                      <w:b/>
                      <w:sz w:val="24"/>
                    </w:rPr>
                  </w:pPr>
                </w:p>
              </w:tc>
            </w:tr>
            <w:tr w:rsidR="002C4C3F" w:rsidRPr="006723F4" w14:paraId="13BC0F3D" w14:textId="77777777" w:rsidTr="00A70A6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B00DF6D" w14:textId="77777777" w:rsidR="002C4C3F" w:rsidRPr="002D2CD1" w:rsidRDefault="002C4C3F" w:rsidP="00A70A6F">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B880BC6" w14:textId="77777777" w:rsidR="002C4C3F" w:rsidRPr="002D2CD1" w:rsidRDefault="002C4C3F" w:rsidP="00A70A6F">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D388717" w14:textId="77777777" w:rsidR="002C4C3F" w:rsidRPr="002D2CD1" w:rsidRDefault="002C4C3F" w:rsidP="00A70A6F">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CA3673B" w14:textId="77777777" w:rsidR="002C4C3F" w:rsidRPr="002D2CD1" w:rsidRDefault="002C4C3F" w:rsidP="00A70A6F">
                  <w:pPr>
                    <w:spacing w:after="0" w:line="240" w:lineRule="auto"/>
                    <w:jc w:val="both"/>
                    <w:rPr>
                      <w:b/>
                      <w:sz w:val="24"/>
                    </w:rPr>
                  </w:pPr>
                </w:p>
              </w:tc>
            </w:tr>
          </w:tbl>
          <w:p w14:paraId="30A1519B" w14:textId="77777777" w:rsidR="002C4C3F" w:rsidRPr="002D2CD1" w:rsidRDefault="002C4C3F" w:rsidP="00A70A6F">
            <w:pPr>
              <w:keepNext/>
              <w:spacing w:before="120" w:after="120" w:line="240" w:lineRule="auto"/>
              <w:jc w:val="both"/>
              <w:rPr>
                <w:color w:val="000000"/>
                <w:sz w:val="24"/>
              </w:rPr>
            </w:pPr>
          </w:p>
          <w:p w14:paraId="37C474DC" w14:textId="77777777" w:rsidR="002C4C3F" w:rsidRPr="002D2CD1" w:rsidRDefault="002C4C3F" w:rsidP="00A70A6F">
            <w:pPr>
              <w:numPr>
                <w:ilvl w:val="12"/>
                <w:numId w:val="0"/>
              </w:numPr>
              <w:tabs>
                <w:tab w:val="right" w:pos="10207"/>
              </w:tabs>
              <w:spacing w:before="120" w:after="120" w:line="240" w:lineRule="auto"/>
              <w:rPr>
                <w:b/>
                <w:sz w:val="24"/>
              </w:rPr>
            </w:pPr>
            <w:r w:rsidRPr="002D2CD1">
              <w:rPr>
                <w:b/>
                <w:sz w:val="24"/>
              </w:rPr>
              <w:t>Formule de calcul:                                               Restricţii</w:t>
            </w:r>
          </w:p>
          <w:p w14:paraId="06C3F5B1" w14:textId="77777777" w:rsidR="002C4C3F" w:rsidRPr="002D2CD1" w:rsidRDefault="002C4C3F" w:rsidP="00A70A6F">
            <w:pPr>
              <w:numPr>
                <w:ilvl w:val="12"/>
                <w:numId w:val="0"/>
              </w:numPr>
              <w:tabs>
                <w:tab w:val="right" w:pos="10207"/>
              </w:tabs>
              <w:spacing w:before="120" w:after="120" w:line="240" w:lineRule="auto"/>
              <w:rPr>
                <w:sz w:val="24"/>
              </w:rPr>
            </w:pPr>
            <w:r w:rsidRPr="002D2CD1">
              <w:rPr>
                <w:sz w:val="24"/>
              </w:rPr>
              <w:t>Col.3 = col.1 + col.2                 R.1, col.1= grad de interventie% x R.4, col.1</w:t>
            </w:r>
          </w:p>
          <w:p w14:paraId="26B52BA5" w14:textId="77777777" w:rsidR="002C4C3F" w:rsidRPr="002D2CD1" w:rsidRDefault="002C4C3F" w:rsidP="00A70A6F">
            <w:pPr>
              <w:numPr>
                <w:ilvl w:val="12"/>
                <w:numId w:val="0"/>
              </w:numPr>
              <w:tabs>
                <w:tab w:val="right" w:pos="10207"/>
              </w:tabs>
              <w:spacing w:before="120" w:after="120" w:line="240" w:lineRule="auto"/>
              <w:rPr>
                <w:sz w:val="24"/>
              </w:rPr>
            </w:pPr>
            <w:r w:rsidRPr="002D2CD1">
              <w:rPr>
                <w:sz w:val="24"/>
              </w:rPr>
              <w:t xml:space="preserve"> R.4  = R.1 + R.2 + R.3                                               </w:t>
            </w:r>
          </w:p>
          <w:p w14:paraId="0F581018" w14:textId="77777777" w:rsidR="002C4C3F" w:rsidRPr="002D2CD1" w:rsidRDefault="002C4C3F" w:rsidP="00A70A6F">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2C4C3F" w:rsidRPr="006723F4" w14:paraId="4E656BA0" w14:textId="77777777" w:rsidTr="00A70A6F">
        <w:trPr>
          <w:trHeight w:val="341"/>
        </w:trPr>
        <w:tc>
          <w:tcPr>
            <w:tcW w:w="5000" w:type="pct"/>
            <w:hideMark/>
          </w:tcPr>
          <w:p w14:paraId="59709087" w14:textId="77777777" w:rsidR="002C4C3F" w:rsidRPr="002D2CD1" w:rsidRDefault="002C4C3F" w:rsidP="00A70A6F">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2C4C3F" w:rsidRPr="006723F4" w14:paraId="7E7E5069" w14:textId="77777777" w:rsidTr="00A70A6F">
        <w:trPr>
          <w:trHeight w:val="95"/>
        </w:trPr>
        <w:tc>
          <w:tcPr>
            <w:tcW w:w="5000" w:type="pct"/>
          </w:tcPr>
          <w:p w14:paraId="23DEB823" w14:textId="77777777" w:rsidR="002C4C3F" w:rsidRDefault="002C4C3F" w:rsidP="00A70A6F">
            <w:pPr>
              <w:overflowPunct w:val="0"/>
              <w:autoSpaceDE w:val="0"/>
              <w:autoSpaceDN w:val="0"/>
              <w:adjustRightInd w:val="0"/>
              <w:spacing w:before="120" w:after="120" w:line="240" w:lineRule="auto"/>
              <w:textAlignment w:val="baseline"/>
              <w:rPr>
                <w:sz w:val="24"/>
              </w:rPr>
            </w:pPr>
          </w:p>
          <w:p w14:paraId="324AD67B" w14:textId="77777777" w:rsidR="002C4C3F" w:rsidRDefault="002C4C3F" w:rsidP="00A70A6F">
            <w:pPr>
              <w:overflowPunct w:val="0"/>
              <w:autoSpaceDE w:val="0"/>
              <w:autoSpaceDN w:val="0"/>
              <w:adjustRightInd w:val="0"/>
              <w:spacing w:before="120" w:after="120" w:line="240" w:lineRule="auto"/>
              <w:textAlignment w:val="baseline"/>
              <w:rPr>
                <w:sz w:val="24"/>
              </w:rPr>
            </w:pPr>
          </w:p>
          <w:p w14:paraId="7C12F643" w14:textId="77777777" w:rsidR="002C4C3F" w:rsidRPr="002D2CD1" w:rsidRDefault="002C4C3F" w:rsidP="00A70A6F">
            <w:pPr>
              <w:overflowPunct w:val="0"/>
              <w:autoSpaceDE w:val="0"/>
              <w:autoSpaceDN w:val="0"/>
              <w:adjustRightInd w:val="0"/>
              <w:spacing w:before="120" w:after="120" w:line="240" w:lineRule="auto"/>
              <w:textAlignment w:val="baseline"/>
              <w:rPr>
                <w:sz w:val="24"/>
              </w:rPr>
            </w:pPr>
          </w:p>
        </w:tc>
      </w:tr>
    </w:tbl>
    <w:p w14:paraId="4EDFD7E3" w14:textId="77777777" w:rsidR="002C4C3F" w:rsidRPr="002D2CD1" w:rsidRDefault="002C4C3F" w:rsidP="002C4C3F">
      <w:pPr>
        <w:spacing w:before="120" w:after="120" w:line="240" w:lineRule="auto"/>
        <w:jc w:val="both"/>
        <w:rPr>
          <w:b/>
          <w:sz w:val="24"/>
        </w:rPr>
      </w:pPr>
      <w:r w:rsidRPr="002D2CD1">
        <w:rPr>
          <w:b/>
          <w:sz w:val="24"/>
        </w:rPr>
        <w:t xml:space="preserve">1 Planul financiar este corect completat şi respectă gradul de intervenţie publică ?. </w:t>
      </w:r>
    </w:p>
    <w:p w14:paraId="7C69F029" w14:textId="77777777" w:rsidR="002C4C3F" w:rsidRPr="002D2CD1" w:rsidRDefault="002C4C3F" w:rsidP="002C4C3F">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14:paraId="072F46CA" w14:textId="77777777" w:rsidR="002C4C3F" w:rsidRPr="002D2CD1" w:rsidRDefault="002C4C3F" w:rsidP="002C4C3F">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14:paraId="3BBB6A75" w14:textId="77777777" w:rsidR="002C4C3F" w:rsidRPr="002D2CD1" w:rsidRDefault="002C4C3F" w:rsidP="002879E4">
      <w:pPr>
        <w:pStyle w:val="ListParagraph"/>
        <w:numPr>
          <w:ilvl w:val="0"/>
          <w:numId w:val="9"/>
        </w:numPr>
        <w:spacing w:before="120" w:after="120" w:line="240" w:lineRule="auto"/>
        <w:ind w:left="360"/>
        <w:jc w:val="both"/>
        <w:rPr>
          <w:sz w:val="24"/>
        </w:rPr>
      </w:pPr>
      <w:r w:rsidRPr="002D2CD1">
        <w:rPr>
          <w:sz w:val="24"/>
        </w:rPr>
        <w:t>100% pentru operațiunile generatoare de venit cu utilitate publică</w:t>
      </w:r>
    </w:p>
    <w:p w14:paraId="1FEFD163" w14:textId="77777777" w:rsidR="002C4C3F" w:rsidRPr="002D2CD1" w:rsidRDefault="002C4C3F" w:rsidP="002879E4">
      <w:pPr>
        <w:pStyle w:val="ListParagraph"/>
        <w:numPr>
          <w:ilvl w:val="0"/>
          <w:numId w:val="9"/>
        </w:numPr>
        <w:spacing w:before="120" w:after="120" w:line="240" w:lineRule="auto"/>
        <w:ind w:left="360"/>
        <w:jc w:val="both"/>
        <w:rPr>
          <w:i/>
          <w:sz w:val="24"/>
        </w:rPr>
      </w:pPr>
      <w:r w:rsidRPr="002D2CD1">
        <w:rPr>
          <w:sz w:val="24"/>
        </w:rPr>
        <w:t>100% pentru operațiunile negeneratoare de venit</w:t>
      </w:r>
    </w:p>
    <w:p w14:paraId="4E40965C" w14:textId="77777777" w:rsidR="002C4C3F" w:rsidRPr="002D2CD1" w:rsidRDefault="002C4C3F" w:rsidP="002C4C3F">
      <w:pPr>
        <w:spacing w:before="120" w:after="120" w:line="240" w:lineRule="auto"/>
        <w:jc w:val="both"/>
        <w:rPr>
          <w:b/>
          <w:sz w:val="24"/>
          <w:u w:val="single"/>
        </w:rPr>
      </w:pPr>
    </w:p>
    <w:p w14:paraId="1ED527A2" w14:textId="77777777" w:rsidR="002C4C3F" w:rsidRPr="002D2CD1" w:rsidRDefault="002C4C3F" w:rsidP="002C4C3F">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14:paraId="725E2E04" w14:textId="77777777" w:rsidR="002C4C3F" w:rsidRPr="002D2CD1" w:rsidRDefault="002C4C3F" w:rsidP="002C4C3F">
      <w:pPr>
        <w:spacing w:before="120" w:after="120" w:line="240" w:lineRule="auto"/>
        <w:jc w:val="both"/>
        <w:rPr>
          <w:sz w:val="24"/>
        </w:rPr>
      </w:pPr>
    </w:p>
    <w:p w14:paraId="22184A30" w14:textId="77777777" w:rsidR="002C4C3F" w:rsidRPr="002D2CD1" w:rsidRDefault="002C4C3F" w:rsidP="002C4C3F">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18E2DB4C" w14:textId="77777777" w:rsidR="002C4C3F" w:rsidRPr="002D2CD1" w:rsidRDefault="002C4C3F" w:rsidP="002C4C3F">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14:paraId="5203AD81" w14:textId="77777777" w:rsidR="002C4C3F" w:rsidRPr="002D2CD1" w:rsidRDefault="002C4C3F" w:rsidP="002C4C3F">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7223FEDC" w14:textId="77777777" w:rsidR="002C4C3F" w:rsidRPr="002D2CD1" w:rsidRDefault="002C4C3F" w:rsidP="002C4C3F">
      <w:pPr>
        <w:tabs>
          <w:tab w:val="left" w:pos="-540"/>
        </w:tabs>
        <w:spacing w:before="120" w:after="120" w:line="240" w:lineRule="auto"/>
        <w:jc w:val="both"/>
        <w:rPr>
          <w:rFonts w:cs="Calibri"/>
          <w:sz w:val="24"/>
          <w:szCs w:val="24"/>
        </w:rPr>
      </w:pPr>
    </w:p>
    <w:p w14:paraId="69F52552" w14:textId="77777777" w:rsidR="002C4C3F" w:rsidRPr="002D2CD1" w:rsidRDefault="002C4C3F" w:rsidP="002C4C3F">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14:paraId="7CA5AE1A" w14:textId="77777777" w:rsidR="002C4C3F" w:rsidRPr="002D2CD1" w:rsidRDefault="002C4C3F" w:rsidP="002C4C3F">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7B150A30" w14:textId="77777777" w:rsidR="002C4C3F" w:rsidRPr="002D2CD1" w:rsidRDefault="002C4C3F" w:rsidP="002C4C3F">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14:paraId="7134BF42" w14:textId="77777777" w:rsidR="002C4C3F" w:rsidRPr="002D2CD1" w:rsidRDefault="002C4C3F" w:rsidP="002C4C3F">
      <w:pPr>
        <w:tabs>
          <w:tab w:val="left" w:pos="0"/>
        </w:tabs>
        <w:spacing w:before="120" w:after="120" w:line="240" w:lineRule="auto"/>
        <w:jc w:val="both"/>
        <w:rPr>
          <w:sz w:val="24"/>
        </w:rPr>
      </w:pPr>
      <w:r w:rsidRPr="002D2CD1">
        <w:rPr>
          <w:sz w:val="24"/>
        </w:rPr>
        <w:lastRenderedPageBreak/>
        <w:t xml:space="preserve"> În cazul în care nu se efectuează corectura de către solicitant, expertul bifează NU și îşi motivează poziţia în linia prevăzută în acest scop la rubrica Observatii.</w:t>
      </w:r>
    </w:p>
    <w:p w14:paraId="0F9A2F81" w14:textId="77777777" w:rsidR="002C4C3F" w:rsidRPr="002D2CD1" w:rsidRDefault="002C4C3F" w:rsidP="002C4C3F">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14:paraId="291D2A54" w14:textId="77777777" w:rsidR="002C4C3F" w:rsidRPr="002D2CD1" w:rsidRDefault="002C4C3F" w:rsidP="002C4C3F">
      <w:pPr>
        <w:spacing w:before="120" w:after="120" w:line="240" w:lineRule="auto"/>
        <w:rPr>
          <w:sz w:val="24"/>
        </w:rPr>
      </w:pPr>
    </w:p>
    <w:p w14:paraId="5EED9069" w14:textId="77777777" w:rsidR="002C4C3F" w:rsidRDefault="002C4C3F" w:rsidP="002C4C3F">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p w14:paraId="5AC9F950" w14:textId="77777777" w:rsidR="002C4C3F" w:rsidRDefault="002C4C3F" w:rsidP="002C4C3F">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2015"/>
        <w:gridCol w:w="3066"/>
      </w:tblGrid>
      <w:tr w:rsidR="00F73B8C" w:rsidRPr="000E381D" w14:paraId="064A82A3" w14:textId="77777777" w:rsidTr="00A70A6F">
        <w:trPr>
          <w:trHeight w:val="661"/>
        </w:trPr>
        <w:tc>
          <w:tcPr>
            <w:tcW w:w="4747" w:type="dxa"/>
            <w:shd w:val="clear" w:color="auto" w:fill="D9D9D9"/>
          </w:tcPr>
          <w:p w14:paraId="116E64DB" w14:textId="77777777" w:rsidR="00F73B8C" w:rsidRPr="000E381D" w:rsidRDefault="00F73B8C" w:rsidP="00A70A6F">
            <w:pPr>
              <w:pStyle w:val="ListParagraph"/>
              <w:widowControl w:val="0"/>
              <w:tabs>
                <w:tab w:val="left" w:pos="150"/>
                <w:tab w:val="left" w:pos="270"/>
              </w:tabs>
              <w:spacing w:before="120" w:after="120"/>
              <w:ind w:left="284" w:right="403"/>
              <w:contextualSpacing w:val="0"/>
              <w:jc w:val="center"/>
              <w:rPr>
                <w:b/>
                <w:i/>
                <w:szCs w:val="24"/>
              </w:rPr>
            </w:pPr>
            <w:r w:rsidRPr="000E381D">
              <w:rPr>
                <w:b/>
                <w:szCs w:val="24"/>
              </w:rPr>
              <w:t>PRINCIPII SI CRITERII DE SELECTIE GAL BARAGANUL DE SUD EST</w:t>
            </w:r>
          </w:p>
        </w:tc>
        <w:tc>
          <w:tcPr>
            <w:tcW w:w="2015" w:type="dxa"/>
            <w:shd w:val="clear" w:color="auto" w:fill="D9D9D9"/>
          </w:tcPr>
          <w:p w14:paraId="531FE386" w14:textId="77777777" w:rsidR="00F73B8C" w:rsidRPr="000E381D" w:rsidRDefault="00F73B8C" w:rsidP="00A70A6F">
            <w:pPr>
              <w:pStyle w:val="ListParagraph"/>
              <w:widowControl w:val="0"/>
              <w:spacing w:before="120" w:after="120"/>
              <w:ind w:left="0"/>
              <w:contextualSpacing w:val="0"/>
              <w:jc w:val="center"/>
              <w:rPr>
                <w:b/>
                <w:i/>
                <w:szCs w:val="24"/>
              </w:rPr>
            </w:pPr>
            <w:r w:rsidRPr="000E381D">
              <w:rPr>
                <w:b/>
                <w:i/>
                <w:szCs w:val="24"/>
              </w:rPr>
              <w:t>Punctaj</w:t>
            </w:r>
          </w:p>
        </w:tc>
        <w:tc>
          <w:tcPr>
            <w:tcW w:w="3066" w:type="dxa"/>
            <w:shd w:val="clear" w:color="auto" w:fill="D9D9D9"/>
          </w:tcPr>
          <w:p w14:paraId="09686DD7" w14:textId="77777777" w:rsidR="00F73B8C" w:rsidRPr="000E381D" w:rsidRDefault="00F73B8C" w:rsidP="00A70A6F">
            <w:pPr>
              <w:pStyle w:val="BodyText3"/>
              <w:spacing w:before="120"/>
              <w:ind w:right="403"/>
              <w:rPr>
                <w:sz w:val="24"/>
                <w:szCs w:val="24"/>
                <w:lang w:val="ro-RO"/>
              </w:rPr>
            </w:pPr>
            <w:r w:rsidRPr="000E381D">
              <w:rPr>
                <w:sz w:val="24"/>
                <w:szCs w:val="24"/>
                <w:lang w:val="ro-RO"/>
              </w:rPr>
              <w:t>Documente de verificat</w:t>
            </w:r>
          </w:p>
        </w:tc>
      </w:tr>
      <w:tr w:rsidR="00F73B8C" w:rsidRPr="000E381D" w14:paraId="674F7FB1" w14:textId="77777777" w:rsidTr="00A70A6F">
        <w:trPr>
          <w:trHeight w:val="566"/>
        </w:trPr>
        <w:tc>
          <w:tcPr>
            <w:tcW w:w="4747" w:type="dxa"/>
            <w:shd w:val="clear" w:color="auto" w:fill="auto"/>
            <w:vAlign w:val="center"/>
          </w:tcPr>
          <w:p w14:paraId="73825D29" w14:textId="77777777" w:rsidR="00F73B8C" w:rsidRPr="000E381D" w:rsidRDefault="00F73B8C" w:rsidP="00A70A6F">
            <w:pPr>
              <w:pStyle w:val="ListParagraph"/>
              <w:tabs>
                <w:tab w:val="left" w:pos="150"/>
                <w:tab w:val="left" w:pos="270"/>
              </w:tabs>
              <w:ind w:left="245"/>
              <w:rPr>
                <w:i/>
                <w:szCs w:val="24"/>
              </w:rPr>
            </w:pPr>
            <w:r w:rsidRPr="000E381D">
              <w:rPr>
                <w:b/>
                <w:szCs w:val="24"/>
              </w:rPr>
              <w:t>CS.1:</w:t>
            </w:r>
            <w:r w:rsidRPr="000E381D">
              <w:rPr>
                <w:b/>
                <w:color w:val="FF0000"/>
                <w:szCs w:val="24"/>
              </w:rPr>
              <w:t xml:space="preserve"> </w:t>
            </w:r>
            <w:r w:rsidRPr="000E381D">
              <w:t xml:space="preserve">Relevanta proiectului pentru masura si strategie, abordarea de jos in sus  </w:t>
            </w:r>
            <w:r w:rsidRPr="00F21C47">
              <w:rPr>
                <w:szCs w:val="24"/>
              </w:rPr>
              <w:t>(solicitantul a mai depus un proiect pe o altă măsură din cadrul SDL sau demonstrează faptul că  este beneficiar direct sau indirect al unei investiții realizate printr-un proiect depus în cadrul acestui SDL</w:t>
            </w:r>
            <w:r>
              <w:rPr>
                <w:szCs w:val="24"/>
              </w:rPr>
              <w:t>)</w:t>
            </w:r>
          </w:p>
        </w:tc>
        <w:tc>
          <w:tcPr>
            <w:tcW w:w="2015" w:type="dxa"/>
            <w:shd w:val="clear" w:color="auto" w:fill="auto"/>
            <w:vAlign w:val="center"/>
          </w:tcPr>
          <w:p w14:paraId="6B3CE5B4" w14:textId="77777777" w:rsidR="00F73B8C" w:rsidRPr="000E381D" w:rsidRDefault="00F73B8C" w:rsidP="00A70A6F">
            <w:pPr>
              <w:spacing w:before="120" w:after="120"/>
              <w:jc w:val="center"/>
              <w:rPr>
                <w:b/>
                <w:i/>
                <w:color w:val="000000"/>
                <w:szCs w:val="24"/>
              </w:rPr>
            </w:pPr>
            <w:r w:rsidRPr="000E381D">
              <w:rPr>
                <w:b/>
                <w:i/>
                <w:color w:val="000000"/>
                <w:szCs w:val="24"/>
              </w:rPr>
              <w:t>25 pct</w:t>
            </w:r>
          </w:p>
        </w:tc>
        <w:tc>
          <w:tcPr>
            <w:tcW w:w="3066" w:type="dxa"/>
            <w:shd w:val="clear" w:color="auto" w:fill="auto"/>
            <w:vAlign w:val="center"/>
          </w:tcPr>
          <w:p w14:paraId="1A451551" w14:textId="77777777" w:rsidR="00F73B8C" w:rsidRPr="000E381D" w:rsidRDefault="00F73B8C" w:rsidP="00A70A6F">
            <w:pPr>
              <w:pStyle w:val="BodyText3"/>
              <w:spacing w:before="120"/>
              <w:rPr>
                <w:b/>
                <w:i/>
                <w:sz w:val="24"/>
                <w:szCs w:val="24"/>
                <w:lang w:val="ro-RO"/>
              </w:rPr>
            </w:pPr>
            <w:r w:rsidRPr="000E381D">
              <w:rPr>
                <w:b/>
                <w:i/>
                <w:sz w:val="24"/>
                <w:szCs w:val="24"/>
                <w:lang w:val="ro-RO"/>
              </w:rPr>
              <w:t>Studiul de fezabilitate/ DALI  /MJ,  Cererea de finantare</w:t>
            </w:r>
          </w:p>
        </w:tc>
      </w:tr>
      <w:tr w:rsidR="008677A0" w:rsidRPr="000E381D" w14:paraId="3B2D8189" w14:textId="77777777" w:rsidTr="00A70A6F">
        <w:trPr>
          <w:trHeight w:val="566"/>
        </w:trPr>
        <w:tc>
          <w:tcPr>
            <w:tcW w:w="4747" w:type="dxa"/>
            <w:shd w:val="clear" w:color="auto" w:fill="auto"/>
            <w:vAlign w:val="center"/>
          </w:tcPr>
          <w:p w14:paraId="6FE29D23" w14:textId="77777777" w:rsidR="008677A0" w:rsidRPr="000E381D" w:rsidRDefault="008677A0" w:rsidP="00A70A6F">
            <w:pPr>
              <w:pStyle w:val="ListParagraph"/>
              <w:tabs>
                <w:tab w:val="left" w:pos="150"/>
                <w:tab w:val="left" w:pos="270"/>
              </w:tabs>
              <w:ind w:left="245"/>
              <w:rPr>
                <w:b/>
                <w:szCs w:val="24"/>
              </w:rPr>
            </w:pPr>
            <w:r w:rsidRPr="00E73295">
              <w:t>CS 2 ` Proiectul contribuie in mod direct la dezvoltarea infrastructurii sociale- 30 puncte</w:t>
            </w:r>
          </w:p>
        </w:tc>
        <w:tc>
          <w:tcPr>
            <w:tcW w:w="2015" w:type="dxa"/>
            <w:shd w:val="clear" w:color="auto" w:fill="auto"/>
            <w:vAlign w:val="center"/>
          </w:tcPr>
          <w:p w14:paraId="63B340DF" w14:textId="77777777" w:rsidR="008677A0" w:rsidRPr="000E381D" w:rsidRDefault="008677A0" w:rsidP="00A70A6F">
            <w:pPr>
              <w:spacing w:before="120" w:after="120"/>
              <w:jc w:val="center"/>
              <w:rPr>
                <w:b/>
                <w:i/>
                <w:color w:val="000000"/>
                <w:szCs w:val="24"/>
              </w:rPr>
            </w:pPr>
            <w:r>
              <w:rPr>
                <w:b/>
                <w:i/>
                <w:color w:val="000000"/>
                <w:szCs w:val="24"/>
              </w:rPr>
              <w:t>30 pct</w:t>
            </w:r>
          </w:p>
        </w:tc>
        <w:tc>
          <w:tcPr>
            <w:tcW w:w="3066" w:type="dxa"/>
            <w:shd w:val="clear" w:color="auto" w:fill="auto"/>
            <w:vAlign w:val="center"/>
          </w:tcPr>
          <w:p w14:paraId="6ECCA046" w14:textId="77777777" w:rsidR="008677A0" w:rsidRPr="000E381D" w:rsidRDefault="008677A0" w:rsidP="00A70A6F">
            <w:pPr>
              <w:pStyle w:val="BodyText3"/>
              <w:spacing w:before="120"/>
              <w:rPr>
                <w:b/>
                <w:i/>
                <w:sz w:val="24"/>
                <w:szCs w:val="24"/>
                <w:lang w:val="ro-RO"/>
              </w:rPr>
            </w:pPr>
            <w:r w:rsidRPr="00E73295">
              <w:t>Doc.SF/ DALI/ MJ , Certificat de urbanism, Cerere de finantare</w:t>
            </w:r>
          </w:p>
        </w:tc>
      </w:tr>
      <w:tr w:rsidR="00F73B8C" w:rsidRPr="000E381D" w14:paraId="351F9325" w14:textId="77777777" w:rsidTr="00A70A6F">
        <w:trPr>
          <w:trHeight w:val="2210"/>
        </w:trPr>
        <w:tc>
          <w:tcPr>
            <w:tcW w:w="4747" w:type="dxa"/>
            <w:shd w:val="clear" w:color="auto" w:fill="auto"/>
            <w:vAlign w:val="center"/>
          </w:tcPr>
          <w:p w14:paraId="5BCF3205" w14:textId="77777777" w:rsidR="00F73B8C" w:rsidRPr="000E381D" w:rsidRDefault="00F73B8C" w:rsidP="00A70A6F">
            <w:pPr>
              <w:pStyle w:val="ListParagraph"/>
              <w:ind w:left="0"/>
            </w:pPr>
            <w:r w:rsidRPr="000E381D">
              <w:rPr>
                <w:b/>
                <w:szCs w:val="24"/>
              </w:rPr>
              <w:t>CS.</w:t>
            </w:r>
            <w:r w:rsidR="008B7C50">
              <w:rPr>
                <w:b/>
                <w:szCs w:val="24"/>
              </w:rPr>
              <w:t>3</w:t>
            </w:r>
            <w:r w:rsidRPr="000E381D">
              <w:rPr>
                <w:szCs w:val="24"/>
              </w:rPr>
              <w:t xml:space="preserve">. </w:t>
            </w:r>
            <w:r w:rsidRPr="000E381D">
              <w:t>Metodologia de implementare si capacitatea de monitorizare a implementarii proiectului- 15 p</w:t>
            </w:r>
          </w:p>
          <w:p w14:paraId="36BECE12" w14:textId="77777777" w:rsidR="00F73B8C" w:rsidRPr="000E381D" w:rsidRDefault="00F73B8C" w:rsidP="00A70A6F">
            <w:pPr>
              <w:pStyle w:val="ListParagraph"/>
              <w:ind w:left="0"/>
              <w:rPr>
                <w:i/>
                <w:szCs w:val="24"/>
              </w:rPr>
            </w:pPr>
            <w:r w:rsidRPr="000E381D">
              <w:t>(Se acorda cate cinci puncte pentru fiecare membru al echipei de implementare</w:t>
            </w:r>
            <w:r>
              <w:t xml:space="preserve"> – maxim 15 puncte chiar daca sunt mai mult de 3 membri ai echipei de implementare</w:t>
            </w:r>
            <w:r w:rsidRPr="000E381D">
              <w:t>)</w:t>
            </w:r>
          </w:p>
        </w:tc>
        <w:tc>
          <w:tcPr>
            <w:tcW w:w="2015" w:type="dxa"/>
            <w:shd w:val="clear" w:color="auto" w:fill="auto"/>
            <w:vAlign w:val="center"/>
          </w:tcPr>
          <w:p w14:paraId="50F463BA" w14:textId="77777777" w:rsidR="00F73B8C" w:rsidRPr="000E381D" w:rsidRDefault="00F73B8C" w:rsidP="00A70A6F">
            <w:pPr>
              <w:spacing w:before="120" w:after="120"/>
              <w:jc w:val="center"/>
              <w:rPr>
                <w:szCs w:val="24"/>
              </w:rPr>
            </w:pPr>
            <w:r w:rsidRPr="000E381D">
              <w:rPr>
                <w:b/>
                <w:i/>
                <w:color w:val="000000"/>
                <w:szCs w:val="24"/>
              </w:rPr>
              <w:t>Max 15 pct.</w:t>
            </w:r>
          </w:p>
        </w:tc>
        <w:tc>
          <w:tcPr>
            <w:tcW w:w="3066" w:type="dxa"/>
            <w:shd w:val="clear" w:color="auto" w:fill="auto"/>
            <w:vAlign w:val="center"/>
          </w:tcPr>
          <w:p w14:paraId="4AA2B295" w14:textId="77777777" w:rsidR="00F73B8C" w:rsidRPr="000E381D" w:rsidRDefault="00F73B8C" w:rsidP="00A70A6F">
            <w:pPr>
              <w:pStyle w:val="BodyText3"/>
              <w:spacing w:before="120"/>
              <w:rPr>
                <w:b/>
                <w:i/>
                <w:sz w:val="24"/>
                <w:szCs w:val="24"/>
                <w:lang w:val="ro-RO"/>
              </w:rPr>
            </w:pPr>
            <w:r w:rsidRPr="000E381D">
              <w:rPr>
                <w:b/>
                <w:i/>
                <w:sz w:val="24"/>
                <w:szCs w:val="24"/>
                <w:lang w:val="ro-RO"/>
              </w:rPr>
              <w:t xml:space="preserve">Studiul de fezabilitate/ DALI /MJ,  Cererea de finantare, </w:t>
            </w:r>
          </w:p>
          <w:p w14:paraId="5EA9DA10" w14:textId="77777777" w:rsidR="00F73B8C" w:rsidRPr="000E381D" w:rsidRDefault="00F73B8C" w:rsidP="00A70A6F">
            <w:pPr>
              <w:pStyle w:val="BodyText3"/>
              <w:spacing w:before="120"/>
              <w:rPr>
                <w:b/>
                <w:i/>
                <w:color w:val="FF0000"/>
                <w:sz w:val="24"/>
                <w:szCs w:val="24"/>
                <w:lang w:val="ro-RO"/>
              </w:rPr>
            </w:pPr>
            <w:r w:rsidRPr="000E381D">
              <w:rPr>
                <w:b/>
                <w:i/>
                <w:sz w:val="24"/>
                <w:szCs w:val="24"/>
                <w:lang w:val="ro-RO"/>
              </w:rPr>
              <w:t>HCL sau Hotararea Adunarii Generale</w:t>
            </w:r>
          </w:p>
        </w:tc>
      </w:tr>
      <w:tr w:rsidR="00F73B8C" w:rsidRPr="000E381D" w14:paraId="68F256FA" w14:textId="77777777" w:rsidTr="00A70A6F">
        <w:trPr>
          <w:trHeight w:val="2210"/>
        </w:trPr>
        <w:tc>
          <w:tcPr>
            <w:tcW w:w="4747" w:type="dxa"/>
            <w:shd w:val="clear" w:color="auto" w:fill="auto"/>
            <w:vAlign w:val="center"/>
          </w:tcPr>
          <w:p w14:paraId="175CCB89" w14:textId="77777777" w:rsidR="00F73B8C" w:rsidRPr="000E381D" w:rsidRDefault="00F73B8C" w:rsidP="008B7C50">
            <w:pPr>
              <w:pStyle w:val="ListParagraph"/>
              <w:tabs>
                <w:tab w:val="left" w:pos="150"/>
                <w:tab w:val="left" w:pos="270"/>
              </w:tabs>
              <w:ind w:left="245"/>
              <w:rPr>
                <w:szCs w:val="24"/>
              </w:rPr>
            </w:pPr>
            <w:r w:rsidRPr="000E381D">
              <w:rPr>
                <w:b/>
                <w:szCs w:val="24"/>
              </w:rPr>
              <w:lastRenderedPageBreak/>
              <w:t xml:space="preserve">CS </w:t>
            </w:r>
            <w:r w:rsidR="008B7C50">
              <w:rPr>
                <w:b/>
                <w:szCs w:val="24"/>
              </w:rPr>
              <w:t>4</w:t>
            </w:r>
            <w:r w:rsidR="008677A0" w:rsidRPr="00E73295">
              <w:t xml:space="preserve">Proiectele care conduc la implementarea obiectivelor transversale de mediu /  inovare </w:t>
            </w:r>
            <w:r w:rsidRPr="000E381D">
              <w:t>-</w:t>
            </w:r>
          </w:p>
        </w:tc>
        <w:tc>
          <w:tcPr>
            <w:tcW w:w="2015" w:type="dxa"/>
            <w:shd w:val="clear" w:color="auto" w:fill="auto"/>
            <w:vAlign w:val="center"/>
          </w:tcPr>
          <w:p w14:paraId="5DF8F91F" w14:textId="77777777" w:rsidR="00F73B8C" w:rsidRPr="000E381D" w:rsidRDefault="00F73B8C" w:rsidP="00A70A6F">
            <w:pPr>
              <w:spacing w:before="120" w:after="120"/>
              <w:jc w:val="center"/>
              <w:rPr>
                <w:b/>
                <w:i/>
                <w:color w:val="000000"/>
                <w:szCs w:val="24"/>
              </w:rPr>
            </w:pPr>
            <w:r w:rsidRPr="000E381D">
              <w:rPr>
                <w:b/>
                <w:i/>
                <w:color w:val="000000"/>
                <w:szCs w:val="24"/>
              </w:rPr>
              <w:t>30 pct</w:t>
            </w:r>
          </w:p>
        </w:tc>
        <w:tc>
          <w:tcPr>
            <w:tcW w:w="3066" w:type="dxa"/>
            <w:shd w:val="clear" w:color="auto" w:fill="auto"/>
            <w:vAlign w:val="center"/>
          </w:tcPr>
          <w:p w14:paraId="3379F680" w14:textId="77777777" w:rsidR="00F73B8C" w:rsidRPr="000E381D" w:rsidRDefault="008677A0" w:rsidP="00A70A6F">
            <w:pPr>
              <w:pStyle w:val="BodyText3"/>
              <w:spacing w:before="120"/>
              <w:rPr>
                <w:b/>
                <w:i/>
                <w:sz w:val="24"/>
                <w:szCs w:val="24"/>
                <w:lang w:val="ro-RO"/>
              </w:rPr>
            </w:pPr>
            <w:r w:rsidRPr="00E73295">
              <w:t>SF/ DALI/ MJ , Cererea de finantare, Certificat de urbanism</w:t>
            </w:r>
          </w:p>
        </w:tc>
      </w:tr>
      <w:tr w:rsidR="00F73B8C" w:rsidRPr="000E381D" w14:paraId="352DE399" w14:textId="77777777" w:rsidTr="00A70A6F">
        <w:trPr>
          <w:trHeight w:val="745"/>
        </w:trPr>
        <w:tc>
          <w:tcPr>
            <w:tcW w:w="6762" w:type="dxa"/>
            <w:gridSpan w:val="2"/>
            <w:shd w:val="clear" w:color="auto" w:fill="auto"/>
          </w:tcPr>
          <w:p w14:paraId="33FFA3CA" w14:textId="77777777" w:rsidR="00F73B8C" w:rsidRPr="000E381D" w:rsidRDefault="00F73B8C" w:rsidP="00A70A6F">
            <w:pPr>
              <w:pStyle w:val="BodyText3"/>
              <w:rPr>
                <w:b/>
                <w:sz w:val="24"/>
                <w:szCs w:val="24"/>
                <w:lang w:val="ro-RO"/>
              </w:rPr>
            </w:pPr>
          </w:p>
          <w:p w14:paraId="713B5698" w14:textId="77777777" w:rsidR="00F73B8C" w:rsidRPr="000E381D" w:rsidRDefault="00F73B8C" w:rsidP="00A70A6F">
            <w:pPr>
              <w:pStyle w:val="BodyText3"/>
              <w:rPr>
                <w:b/>
                <w:sz w:val="24"/>
                <w:szCs w:val="24"/>
                <w:lang w:val="ro-RO"/>
              </w:rPr>
            </w:pPr>
            <w:r w:rsidRPr="000E381D">
              <w:rPr>
                <w:b/>
                <w:sz w:val="24"/>
                <w:szCs w:val="24"/>
                <w:lang w:val="ro-RO"/>
              </w:rPr>
              <w:t>Total punctaj maxim</w:t>
            </w:r>
          </w:p>
        </w:tc>
        <w:tc>
          <w:tcPr>
            <w:tcW w:w="3066" w:type="dxa"/>
            <w:shd w:val="clear" w:color="auto" w:fill="auto"/>
          </w:tcPr>
          <w:p w14:paraId="0C75F9BC" w14:textId="77777777" w:rsidR="00F73B8C" w:rsidRPr="000E381D" w:rsidRDefault="00F73B8C" w:rsidP="00A70A6F">
            <w:pPr>
              <w:pStyle w:val="BodyText3"/>
              <w:rPr>
                <w:b/>
                <w:sz w:val="24"/>
                <w:szCs w:val="24"/>
                <w:lang w:val="ro-RO"/>
              </w:rPr>
            </w:pPr>
            <w:r w:rsidRPr="000E381D">
              <w:rPr>
                <w:b/>
                <w:sz w:val="24"/>
                <w:szCs w:val="24"/>
                <w:lang w:val="ro-RO"/>
              </w:rPr>
              <w:t xml:space="preserve">         </w:t>
            </w:r>
          </w:p>
          <w:p w14:paraId="24FA6628" w14:textId="77777777" w:rsidR="00F73B8C" w:rsidRPr="000E381D" w:rsidRDefault="00F73B8C" w:rsidP="008677A0">
            <w:pPr>
              <w:pStyle w:val="BodyText3"/>
              <w:rPr>
                <w:b/>
                <w:sz w:val="24"/>
                <w:szCs w:val="24"/>
                <w:lang w:val="ro-RO"/>
              </w:rPr>
            </w:pPr>
            <w:r w:rsidRPr="000E381D">
              <w:rPr>
                <w:b/>
                <w:sz w:val="24"/>
                <w:szCs w:val="24"/>
                <w:lang w:val="ro-RO"/>
              </w:rPr>
              <w:t xml:space="preserve">  </w:t>
            </w:r>
            <w:r w:rsidR="008677A0">
              <w:rPr>
                <w:b/>
                <w:sz w:val="24"/>
                <w:szCs w:val="24"/>
                <w:lang w:val="ro-RO"/>
              </w:rPr>
              <w:t>100</w:t>
            </w:r>
            <w:r w:rsidRPr="000E381D">
              <w:rPr>
                <w:b/>
                <w:sz w:val="24"/>
                <w:szCs w:val="24"/>
                <w:lang w:val="ro-RO"/>
              </w:rPr>
              <w:t xml:space="preserve"> </w:t>
            </w:r>
            <w:r w:rsidRPr="000E381D">
              <w:rPr>
                <w:b/>
                <w:i/>
                <w:color w:val="000000"/>
                <w:sz w:val="24"/>
                <w:szCs w:val="24"/>
                <w:lang w:val="ro-RO"/>
              </w:rPr>
              <w:t>pct</w:t>
            </w:r>
          </w:p>
        </w:tc>
      </w:tr>
    </w:tbl>
    <w:p w14:paraId="3C8140F8" w14:textId="77777777" w:rsidR="006C2439" w:rsidRDefault="006C2439"/>
    <w:p w14:paraId="45A64282" w14:textId="77777777" w:rsidR="00F73B8C" w:rsidRDefault="00F73B8C"/>
    <w:p w14:paraId="16525BF5" w14:textId="77777777" w:rsidR="00F73B8C" w:rsidRDefault="00F73B8C">
      <w:pPr>
        <w:rPr>
          <w:szCs w:val="24"/>
        </w:rPr>
      </w:pPr>
      <w:r w:rsidRPr="000E381D">
        <w:rPr>
          <w:b/>
          <w:szCs w:val="24"/>
        </w:rPr>
        <w:t>CS.1:</w:t>
      </w:r>
      <w:r w:rsidRPr="000E381D">
        <w:rPr>
          <w:b/>
          <w:color w:val="FF0000"/>
          <w:szCs w:val="24"/>
        </w:rPr>
        <w:t xml:space="preserve"> </w:t>
      </w:r>
      <w:r w:rsidRPr="000E381D">
        <w:t xml:space="preserve">Relevanta proiectului pentru masura si strategie, abordarea de jos in sus  </w:t>
      </w:r>
      <w:r w:rsidRPr="00F21C47">
        <w:rPr>
          <w:szCs w:val="24"/>
        </w:rPr>
        <w:t>(solicitantul a mai depus un proiect pe o altă măsură din cadrul SDL sau demonstrează faptul că  este beneficiar direct sau indirect al unei investiții realizate printr-un proiect depus în cadrul acestui SDL</w:t>
      </w:r>
      <w:r>
        <w:rPr>
          <w:szCs w:val="24"/>
        </w:rPr>
        <w:t>)</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F73B8C" w:rsidRPr="0073741C" w14:paraId="41D6F1E2" w14:textId="77777777" w:rsidTr="00A70A6F">
        <w:trPr>
          <w:trHeight w:val="20"/>
        </w:trPr>
        <w:tc>
          <w:tcPr>
            <w:tcW w:w="2520" w:type="dxa"/>
            <w:shd w:val="clear" w:color="auto" w:fill="C0C0C0"/>
          </w:tcPr>
          <w:p w14:paraId="709E7A9A" w14:textId="77777777" w:rsidR="00F73B8C" w:rsidRPr="0073741C" w:rsidRDefault="00F73B8C" w:rsidP="00A70A6F">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14:paraId="0AD2536B" w14:textId="77777777" w:rsidR="00F73B8C" w:rsidRPr="0073741C" w:rsidRDefault="00F73B8C" w:rsidP="00A70A6F">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F73B8C" w:rsidRPr="0073741C" w14:paraId="04CA7A1C" w14:textId="77777777" w:rsidTr="00A70A6F">
        <w:trPr>
          <w:trHeight w:val="20"/>
        </w:trPr>
        <w:tc>
          <w:tcPr>
            <w:tcW w:w="2520" w:type="dxa"/>
          </w:tcPr>
          <w:p w14:paraId="6E0A45EA" w14:textId="77777777" w:rsidR="00F73B8C" w:rsidRPr="0073741C" w:rsidRDefault="00F73B8C" w:rsidP="00A70A6F">
            <w:pPr>
              <w:spacing w:after="0" w:line="240" w:lineRule="auto"/>
              <w:ind w:right="-8"/>
              <w:jc w:val="both"/>
              <w:rPr>
                <w:rFonts w:cs="Calibri"/>
                <w:sz w:val="24"/>
                <w:szCs w:val="24"/>
                <w:lang w:eastAsia="fr-FR"/>
              </w:rPr>
            </w:pPr>
            <w:r w:rsidRPr="000E381D">
              <w:rPr>
                <w:b/>
                <w:i/>
                <w:sz w:val="24"/>
                <w:szCs w:val="24"/>
              </w:rPr>
              <w:t>Studiul de fezabilitate/ DALI  /MJ,  Cererea de finantare</w:t>
            </w:r>
          </w:p>
        </w:tc>
        <w:tc>
          <w:tcPr>
            <w:tcW w:w="7290" w:type="dxa"/>
          </w:tcPr>
          <w:p w14:paraId="1B29018B" w14:textId="77777777" w:rsidR="00F73B8C" w:rsidRPr="006725CA" w:rsidRDefault="00F73B8C" w:rsidP="00F73B8C">
            <w:pPr>
              <w:jc w:val="both"/>
              <w:rPr>
                <w:rFonts w:ascii="Times New Roman" w:hAnsi="Times New Roman"/>
                <w:sz w:val="24"/>
                <w:szCs w:val="24"/>
                <w:lang w:eastAsia="fr-FR"/>
              </w:rPr>
            </w:pPr>
            <w:r w:rsidRPr="006725CA">
              <w:rPr>
                <w:rFonts w:ascii="Times New Roman" w:hAnsi="Times New Roman"/>
                <w:sz w:val="24"/>
                <w:szCs w:val="24"/>
                <w:lang w:eastAsia="fr-FR"/>
              </w:rPr>
              <w:t>Pentru acordarea punctajului de selectie se va tine cont daca:</w:t>
            </w:r>
          </w:p>
          <w:p w14:paraId="0F2CFBC1" w14:textId="77777777" w:rsidR="00F73B8C" w:rsidRPr="006725CA" w:rsidRDefault="00F73B8C" w:rsidP="00F73B8C">
            <w:pPr>
              <w:jc w:val="both"/>
              <w:rPr>
                <w:rFonts w:ascii="Times New Roman" w:hAnsi="Times New Roman"/>
                <w:sz w:val="24"/>
                <w:szCs w:val="24"/>
                <w:lang w:eastAsia="fr-FR"/>
              </w:rPr>
            </w:pPr>
            <w:r w:rsidRPr="006725CA">
              <w:rPr>
                <w:rFonts w:ascii="Times New Roman" w:hAnsi="Times New Roman"/>
                <w:sz w:val="24"/>
                <w:szCs w:val="24"/>
                <w:lang w:eastAsia="fr-FR"/>
              </w:rPr>
              <w:t xml:space="preserve">- solicitantul a mai depus proiecte pe alta masura finantata prin SDL sau daca este benficiar direct sau indirect  al unui proiect depus pe o alta masura din GAL si daca acest lucru este prezentat si in documentatia depusa, se acorda </w:t>
            </w:r>
            <w:r>
              <w:rPr>
                <w:rFonts w:ascii="Times New Roman" w:hAnsi="Times New Roman"/>
                <w:sz w:val="24"/>
                <w:szCs w:val="24"/>
                <w:lang w:eastAsia="fr-FR"/>
              </w:rPr>
              <w:t>25</w:t>
            </w:r>
            <w:r w:rsidRPr="006725CA">
              <w:rPr>
                <w:rFonts w:ascii="Times New Roman" w:hAnsi="Times New Roman"/>
                <w:sz w:val="24"/>
                <w:szCs w:val="24"/>
                <w:lang w:eastAsia="fr-FR"/>
              </w:rPr>
              <w:t xml:space="preserve"> puncte</w:t>
            </w:r>
          </w:p>
          <w:p w14:paraId="4BC2CED0" w14:textId="77777777" w:rsidR="00F73B8C" w:rsidRPr="006725CA" w:rsidRDefault="00F73B8C" w:rsidP="00F73B8C">
            <w:pPr>
              <w:jc w:val="both"/>
              <w:rPr>
                <w:rFonts w:ascii="Times New Roman" w:hAnsi="Times New Roman"/>
                <w:sz w:val="24"/>
                <w:szCs w:val="24"/>
                <w:lang w:val="it-IT"/>
              </w:rPr>
            </w:pPr>
            <w:r w:rsidRPr="006725CA">
              <w:rPr>
                <w:rFonts w:ascii="Times New Roman" w:hAnsi="Times New Roman"/>
                <w:sz w:val="24"/>
                <w:szCs w:val="24"/>
                <w:lang w:eastAsia="fr-FR"/>
              </w:rPr>
              <w:t>Daca solicitantul nu se afla in nici una din distuatiile prezentate mai sus, atunci se acorda 0 puncte</w:t>
            </w:r>
          </w:p>
          <w:p w14:paraId="0B84E825" w14:textId="77777777" w:rsidR="00F73B8C" w:rsidRPr="0073741C" w:rsidRDefault="00F73B8C" w:rsidP="00A70A6F">
            <w:pPr>
              <w:spacing w:after="0" w:line="240" w:lineRule="auto"/>
              <w:ind w:right="-8"/>
              <w:jc w:val="both"/>
              <w:rPr>
                <w:rFonts w:cs="Calibri"/>
                <w:sz w:val="24"/>
                <w:szCs w:val="24"/>
                <w:lang w:eastAsia="fr-FR"/>
              </w:rPr>
            </w:pPr>
          </w:p>
        </w:tc>
      </w:tr>
    </w:tbl>
    <w:p w14:paraId="66BB2D28" w14:textId="77777777" w:rsidR="00F73B8C" w:rsidRDefault="00F73B8C"/>
    <w:p w14:paraId="35C03F15" w14:textId="77777777" w:rsidR="00A0129A" w:rsidRDefault="00A0129A">
      <w:r>
        <w:t>CS2:</w:t>
      </w:r>
      <w:r w:rsidRPr="00A0129A">
        <w:t xml:space="preserve"> </w:t>
      </w:r>
      <w:r w:rsidRPr="00E73295">
        <w:t>Proiectul contribuie in mod direct la dezvoltarea infrastructurii sociale- 30 puncte</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A0129A" w:rsidRPr="0073741C" w14:paraId="0A5ABF91" w14:textId="77777777" w:rsidTr="005751C3">
        <w:trPr>
          <w:trHeight w:val="20"/>
        </w:trPr>
        <w:tc>
          <w:tcPr>
            <w:tcW w:w="2520" w:type="dxa"/>
            <w:shd w:val="clear" w:color="auto" w:fill="C0C0C0"/>
          </w:tcPr>
          <w:p w14:paraId="2B40E385" w14:textId="77777777" w:rsidR="00A0129A" w:rsidRPr="0073741C" w:rsidRDefault="00A0129A" w:rsidP="005751C3">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14:paraId="73652574" w14:textId="77777777" w:rsidR="00A0129A" w:rsidRPr="0073741C" w:rsidRDefault="00A0129A" w:rsidP="005751C3">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A0129A" w:rsidRPr="0073741C" w14:paraId="01A2158C" w14:textId="77777777" w:rsidTr="005751C3">
        <w:trPr>
          <w:trHeight w:val="20"/>
        </w:trPr>
        <w:tc>
          <w:tcPr>
            <w:tcW w:w="2520" w:type="dxa"/>
          </w:tcPr>
          <w:p w14:paraId="5673CADB" w14:textId="77777777" w:rsidR="00A0129A" w:rsidRPr="0073741C" w:rsidRDefault="00A0129A" w:rsidP="005751C3">
            <w:pPr>
              <w:spacing w:after="0" w:line="240" w:lineRule="auto"/>
              <w:ind w:right="-8"/>
              <w:jc w:val="both"/>
              <w:rPr>
                <w:rFonts w:cs="Calibri"/>
                <w:sz w:val="24"/>
                <w:szCs w:val="24"/>
                <w:lang w:eastAsia="fr-FR"/>
              </w:rPr>
            </w:pPr>
            <w:r w:rsidRPr="00E73295">
              <w:t>SF/ DALI/ MJ , Certificat de urbanism, Cerere de finantare</w:t>
            </w:r>
          </w:p>
        </w:tc>
        <w:tc>
          <w:tcPr>
            <w:tcW w:w="7290" w:type="dxa"/>
          </w:tcPr>
          <w:p w14:paraId="333A21B4" w14:textId="77777777" w:rsidR="00A0129A" w:rsidRPr="006725CA" w:rsidRDefault="008B7C50" w:rsidP="005751C3">
            <w:pPr>
              <w:jc w:val="both"/>
              <w:rPr>
                <w:rFonts w:ascii="Times New Roman" w:hAnsi="Times New Roman"/>
                <w:sz w:val="24"/>
                <w:szCs w:val="24"/>
                <w:lang w:eastAsia="fr-FR"/>
              </w:rPr>
            </w:pPr>
            <w:r>
              <w:rPr>
                <w:rFonts w:ascii="Times New Roman" w:hAnsi="Times New Roman"/>
                <w:sz w:val="24"/>
                <w:szCs w:val="24"/>
                <w:lang w:eastAsia="fr-FR"/>
              </w:rPr>
              <w:t xml:space="preserve">Se verifica daca proiectul deserveste direct si infrastructura sociala, dar  fara a depasi ponderea de 50% din valoarea eligibila a proiectului. </w:t>
            </w:r>
          </w:p>
          <w:p w14:paraId="582BD0AE" w14:textId="77777777" w:rsidR="00A0129A" w:rsidRPr="006725CA" w:rsidRDefault="008B7C50" w:rsidP="005751C3">
            <w:pPr>
              <w:jc w:val="both"/>
              <w:rPr>
                <w:rFonts w:ascii="Times New Roman" w:hAnsi="Times New Roman"/>
                <w:sz w:val="24"/>
                <w:szCs w:val="24"/>
                <w:lang w:val="it-IT"/>
              </w:rPr>
            </w:pPr>
            <w:r>
              <w:rPr>
                <w:rFonts w:ascii="Times New Roman" w:hAnsi="Times New Roman"/>
                <w:sz w:val="24"/>
                <w:szCs w:val="24"/>
                <w:lang w:eastAsia="fr-FR"/>
              </w:rPr>
              <w:lastRenderedPageBreak/>
              <w:t>Daca proiectulul nu deserveste direct infrastructura sociala atunci se vor acorda 0 puncte, daca in cadrul proiectului se regasesc investitii in categoria de infrastructura sociala se vor acorda 30 puncte</w:t>
            </w:r>
          </w:p>
          <w:p w14:paraId="23F17855" w14:textId="77777777" w:rsidR="00A0129A" w:rsidRPr="0073741C" w:rsidRDefault="00A0129A" w:rsidP="005751C3">
            <w:pPr>
              <w:spacing w:after="0" w:line="240" w:lineRule="auto"/>
              <w:ind w:right="-8"/>
              <w:jc w:val="both"/>
              <w:rPr>
                <w:rFonts w:cs="Calibri"/>
                <w:sz w:val="24"/>
                <w:szCs w:val="24"/>
                <w:lang w:eastAsia="fr-FR"/>
              </w:rPr>
            </w:pPr>
          </w:p>
        </w:tc>
      </w:tr>
    </w:tbl>
    <w:p w14:paraId="422145F8" w14:textId="77777777" w:rsidR="00A0129A" w:rsidRDefault="00A0129A"/>
    <w:p w14:paraId="11861816" w14:textId="77777777" w:rsidR="00F73B8C" w:rsidRPr="000E381D" w:rsidRDefault="00F73B8C" w:rsidP="00F73B8C">
      <w:pPr>
        <w:pStyle w:val="ListParagraph"/>
        <w:ind w:left="0"/>
      </w:pPr>
      <w:r w:rsidRPr="000E381D">
        <w:rPr>
          <w:b/>
          <w:szCs w:val="24"/>
        </w:rPr>
        <w:t>CS.</w:t>
      </w:r>
      <w:r w:rsidR="008B7C50">
        <w:rPr>
          <w:b/>
          <w:szCs w:val="24"/>
        </w:rPr>
        <w:t>3</w:t>
      </w:r>
      <w:r w:rsidRPr="000E381D">
        <w:rPr>
          <w:szCs w:val="24"/>
        </w:rPr>
        <w:t xml:space="preserve">. </w:t>
      </w:r>
      <w:r w:rsidRPr="000E381D">
        <w:t>Metodologia de implementare si capacitatea de monitorizare a implementarii proiectului- 15 p</w:t>
      </w:r>
    </w:p>
    <w:p w14:paraId="6056AC87" w14:textId="77777777" w:rsidR="00F73B8C" w:rsidRDefault="00F73B8C" w:rsidP="00F73B8C">
      <w:r w:rsidRPr="000E381D">
        <w:t>(Se acorda cate cinci puncte pentru fiecare membru al echipei de implementare</w:t>
      </w:r>
      <w:r>
        <w:t xml:space="preserve"> – maxim 15 puncte chiar daca sunt mai mult de 3 membri ai echipei de implementare</w:t>
      </w:r>
      <w:r w:rsidRPr="000E381D">
        <w:t>)</w:t>
      </w:r>
    </w:p>
    <w:p w14:paraId="78259B25" w14:textId="77777777" w:rsidR="00F73B8C" w:rsidRDefault="00F73B8C" w:rsidP="00F73B8C"/>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F73B8C" w:rsidRPr="006725CA" w14:paraId="4E396BAA" w14:textId="77777777" w:rsidTr="00A70A6F">
        <w:tc>
          <w:tcPr>
            <w:tcW w:w="4885" w:type="dxa"/>
            <w:shd w:val="clear" w:color="auto" w:fill="C0C0C0"/>
          </w:tcPr>
          <w:p w14:paraId="55BDCE0E" w14:textId="77777777" w:rsidR="00F73B8C" w:rsidRPr="006725CA" w:rsidRDefault="00F73B8C" w:rsidP="00A70A6F">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14:paraId="6D96D36A" w14:textId="77777777" w:rsidR="00F73B8C" w:rsidRPr="006725CA" w:rsidRDefault="00F73B8C" w:rsidP="00A70A6F">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F73B8C" w:rsidRPr="006725CA" w14:paraId="6A1D3BB8" w14:textId="77777777" w:rsidTr="00A70A6F">
        <w:tc>
          <w:tcPr>
            <w:tcW w:w="4885" w:type="dxa"/>
          </w:tcPr>
          <w:p w14:paraId="0BE430CD" w14:textId="77777777" w:rsidR="00F73B8C" w:rsidRPr="006725CA" w:rsidRDefault="00F73B8C" w:rsidP="00A70A6F">
            <w:pPr>
              <w:jc w:val="both"/>
              <w:rPr>
                <w:rFonts w:ascii="Times New Roman" w:hAnsi="Times New Roman"/>
                <w:sz w:val="24"/>
                <w:szCs w:val="24"/>
              </w:rPr>
            </w:pPr>
            <w:r w:rsidRPr="00E07620">
              <w:rPr>
                <w:sz w:val="24"/>
                <w:szCs w:val="24"/>
              </w:rPr>
              <w:t>Doc.SF/ DALI/ MJ , CV-urile</w:t>
            </w:r>
          </w:p>
        </w:tc>
        <w:tc>
          <w:tcPr>
            <w:tcW w:w="4635" w:type="dxa"/>
          </w:tcPr>
          <w:p w14:paraId="4C30EC5B" w14:textId="77777777" w:rsidR="00F73B8C" w:rsidRPr="006725CA" w:rsidRDefault="00F73B8C" w:rsidP="00A70A6F">
            <w:pPr>
              <w:jc w:val="both"/>
              <w:rPr>
                <w:rFonts w:ascii="Times New Roman" w:hAnsi="Times New Roman"/>
                <w:sz w:val="24"/>
                <w:szCs w:val="24"/>
                <w:lang w:val="it-IT"/>
              </w:rPr>
            </w:pPr>
            <w:r>
              <w:rPr>
                <w:rFonts w:ascii="Times New Roman" w:hAnsi="Times New Roman"/>
                <w:sz w:val="24"/>
                <w:szCs w:val="24"/>
                <w:lang w:eastAsia="fr-FR"/>
              </w:rPr>
              <w:t>Se verifica CV-urile echipei de management si sarcinile acestora corelata cu activitatile care urmeaza a se realiza .  Se acorda maxim 15 puncte, cate 5 puncte pentru fiecare membru al echipei de management. Daca nu sunt prezentate CV-uri atunci se va acorda   0 puncte</w:t>
            </w:r>
          </w:p>
          <w:p w14:paraId="0BE84EA1" w14:textId="77777777" w:rsidR="00F73B8C" w:rsidRPr="006725CA" w:rsidRDefault="00F73B8C" w:rsidP="00A70A6F">
            <w:pPr>
              <w:shd w:val="clear" w:color="auto" w:fill="FFFFFF"/>
              <w:tabs>
                <w:tab w:val="left" w:pos="4475"/>
              </w:tabs>
              <w:spacing w:line="245" w:lineRule="exact"/>
              <w:jc w:val="both"/>
              <w:rPr>
                <w:rFonts w:ascii="Times New Roman" w:hAnsi="Times New Roman"/>
                <w:sz w:val="24"/>
                <w:szCs w:val="24"/>
                <w:lang w:val="it-IT"/>
              </w:rPr>
            </w:pPr>
          </w:p>
        </w:tc>
      </w:tr>
    </w:tbl>
    <w:p w14:paraId="7E88FBC0" w14:textId="77777777" w:rsidR="00F73B8C" w:rsidRDefault="00F73B8C" w:rsidP="00F73B8C"/>
    <w:p w14:paraId="682EE2E4" w14:textId="77777777" w:rsidR="00F73B8C" w:rsidRDefault="00F73B8C" w:rsidP="00F73B8C">
      <w:r w:rsidRPr="000E381D">
        <w:rPr>
          <w:b/>
          <w:szCs w:val="24"/>
        </w:rPr>
        <w:t xml:space="preserve">CS </w:t>
      </w:r>
      <w:r w:rsidR="008B7C50">
        <w:rPr>
          <w:b/>
          <w:szCs w:val="24"/>
        </w:rPr>
        <w:t>4</w:t>
      </w:r>
      <w:r w:rsidRPr="000E381D">
        <w:rPr>
          <w:szCs w:val="24"/>
        </w:rPr>
        <w:t xml:space="preserve"> </w:t>
      </w:r>
      <w:r w:rsidRPr="000E381D">
        <w:t>Proiect</w:t>
      </w:r>
      <w:r w:rsidR="008B7C50">
        <w:t xml:space="preserve">ele </w:t>
      </w:r>
      <w:r w:rsidRPr="000E381D">
        <w:t xml:space="preserve"> care conduce la implementarea obiectivelor transversale de mediu /  inovare -</w:t>
      </w:r>
    </w:p>
    <w:p w14:paraId="69C345A1" w14:textId="77777777" w:rsidR="00F73B8C" w:rsidRDefault="00F73B8C" w:rsidP="00F73B8C"/>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F73B8C" w:rsidRPr="006725CA" w14:paraId="54E65661" w14:textId="77777777" w:rsidTr="00A70A6F">
        <w:tc>
          <w:tcPr>
            <w:tcW w:w="4885" w:type="dxa"/>
            <w:shd w:val="clear" w:color="auto" w:fill="C0C0C0"/>
          </w:tcPr>
          <w:p w14:paraId="0353148C" w14:textId="77777777" w:rsidR="00F73B8C" w:rsidRPr="006725CA" w:rsidRDefault="00F73B8C" w:rsidP="00A70A6F">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14:paraId="2547F748" w14:textId="77777777" w:rsidR="00F73B8C" w:rsidRPr="006725CA" w:rsidRDefault="00F73B8C" w:rsidP="00A70A6F">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F73B8C" w:rsidRPr="006725CA" w14:paraId="7C3A43B1" w14:textId="77777777" w:rsidTr="00A70A6F">
        <w:tc>
          <w:tcPr>
            <w:tcW w:w="4885" w:type="dxa"/>
          </w:tcPr>
          <w:p w14:paraId="238CB430" w14:textId="77777777" w:rsidR="00F73B8C" w:rsidRPr="006725CA" w:rsidRDefault="00F73B8C" w:rsidP="00A70A6F">
            <w:pPr>
              <w:jc w:val="both"/>
              <w:rPr>
                <w:rFonts w:ascii="Times New Roman" w:hAnsi="Times New Roman"/>
                <w:sz w:val="24"/>
                <w:szCs w:val="24"/>
              </w:rPr>
            </w:pPr>
            <w:r w:rsidRPr="00E07620">
              <w:rPr>
                <w:sz w:val="24"/>
                <w:szCs w:val="24"/>
              </w:rPr>
              <w:t>Doc.SF/ DALI/ MJ , CV-urile</w:t>
            </w:r>
          </w:p>
        </w:tc>
        <w:tc>
          <w:tcPr>
            <w:tcW w:w="4635" w:type="dxa"/>
          </w:tcPr>
          <w:p w14:paraId="67E94CF5" w14:textId="77777777" w:rsidR="00F73B8C" w:rsidRPr="006725CA" w:rsidRDefault="00F73B8C" w:rsidP="00A70A6F">
            <w:pPr>
              <w:shd w:val="clear" w:color="auto" w:fill="FFFFFF"/>
              <w:tabs>
                <w:tab w:val="left" w:pos="4475"/>
              </w:tabs>
              <w:spacing w:line="245" w:lineRule="exact"/>
              <w:jc w:val="both"/>
              <w:rPr>
                <w:rFonts w:ascii="Times New Roman" w:hAnsi="Times New Roman"/>
                <w:sz w:val="24"/>
                <w:szCs w:val="24"/>
                <w:lang w:val="it-IT"/>
              </w:rPr>
            </w:pPr>
            <w:r w:rsidRPr="006725CA">
              <w:rPr>
                <w:rFonts w:ascii="Times New Roman" w:hAnsi="Times New Roman"/>
                <w:sz w:val="24"/>
                <w:szCs w:val="24"/>
                <w:lang w:eastAsia="fr-FR"/>
              </w:rPr>
              <w:t xml:space="preserve">Se verifica daca in docmuentatie sunt prezentate cheltuieli care sa conduca la implementarea </w:t>
            </w:r>
            <w:r>
              <w:rPr>
                <w:rFonts w:ascii="Times New Roman" w:hAnsi="Times New Roman"/>
                <w:sz w:val="24"/>
                <w:szCs w:val="24"/>
                <w:lang w:eastAsia="fr-FR"/>
              </w:rPr>
              <w:t>obiectivelor transversale de mediu sau inovare</w:t>
            </w:r>
            <w:r w:rsidRPr="006725CA">
              <w:rPr>
                <w:rFonts w:ascii="Times New Roman" w:hAnsi="Times New Roman"/>
                <w:sz w:val="24"/>
                <w:szCs w:val="24"/>
                <w:lang w:eastAsia="fr-FR"/>
              </w:rPr>
              <w:t xml:space="preserve"> </w:t>
            </w:r>
            <w:r>
              <w:rPr>
                <w:rFonts w:ascii="Times New Roman" w:hAnsi="Times New Roman"/>
                <w:sz w:val="24"/>
                <w:szCs w:val="24"/>
                <w:lang w:eastAsia="fr-FR"/>
              </w:rPr>
              <w:t>Aceste investitii trebuie</w:t>
            </w:r>
            <w:r w:rsidRPr="006725CA">
              <w:rPr>
                <w:rFonts w:ascii="Times New Roman" w:hAnsi="Times New Roman"/>
                <w:sz w:val="24"/>
                <w:szCs w:val="24"/>
                <w:lang w:eastAsia="fr-FR"/>
              </w:rPr>
              <w:t xml:space="preserve"> bugetate</w:t>
            </w:r>
            <w:r>
              <w:rPr>
                <w:rFonts w:ascii="Times New Roman" w:hAnsi="Times New Roman"/>
                <w:sz w:val="24"/>
                <w:szCs w:val="24"/>
                <w:lang w:eastAsia="fr-FR"/>
              </w:rPr>
              <w:t xml:space="preserve">la capitolul de </w:t>
            </w:r>
            <w:r w:rsidRPr="006725CA">
              <w:rPr>
                <w:rFonts w:ascii="Times New Roman" w:hAnsi="Times New Roman"/>
                <w:sz w:val="24"/>
                <w:szCs w:val="24"/>
                <w:lang w:eastAsia="fr-FR"/>
              </w:rPr>
              <w:t xml:space="preserve"> cheltuieli eligibile si </w:t>
            </w:r>
            <w:r>
              <w:rPr>
                <w:rFonts w:ascii="Times New Roman" w:hAnsi="Times New Roman"/>
                <w:sz w:val="24"/>
                <w:szCs w:val="24"/>
                <w:lang w:eastAsia="fr-FR"/>
              </w:rPr>
              <w:t xml:space="preserve">sa fie </w:t>
            </w:r>
            <w:r w:rsidRPr="006725CA">
              <w:rPr>
                <w:rFonts w:ascii="Times New Roman" w:hAnsi="Times New Roman"/>
                <w:sz w:val="24"/>
                <w:szCs w:val="24"/>
                <w:lang w:eastAsia="fr-FR"/>
              </w:rPr>
              <w:t xml:space="preserve"> justificate din punct de vedere a </w:t>
            </w:r>
            <w:r w:rsidRPr="006725CA">
              <w:rPr>
                <w:rFonts w:ascii="Times New Roman" w:hAnsi="Times New Roman"/>
                <w:sz w:val="24"/>
                <w:szCs w:val="24"/>
                <w:lang w:eastAsia="fr-FR"/>
              </w:rPr>
              <w:lastRenderedPageBreak/>
              <w:t>necesitatii si oportunitatii atunci se vor acorda 30 puncte. Daca nu sunt prezentate informatii cu privire la acest aspect, se vor acorda 0 puncte.</w:t>
            </w:r>
          </w:p>
        </w:tc>
      </w:tr>
    </w:tbl>
    <w:p w14:paraId="6243E4B2" w14:textId="77777777" w:rsidR="00F73B8C" w:rsidRDefault="00F73B8C" w:rsidP="00F73B8C"/>
    <w:p w14:paraId="61A96331" w14:textId="7CA49A7B" w:rsidR="00F73B8C" w:rsidRDefault="00CC2AB8" w:rsidP="00F73B8C">
      <w:r>
        <w:t>In caz de punctaj egal , proiectele vor fi departajate dupa urmatoarele criterii :</w:t>
      </w:r>
    </w:p>
    <w:p w14:paraId="62FFA183" w14:textId="77777777" w:rsidR="00CC2AB8" w:rsidRDefault="00CC2AB8" w:rsidP="00CC2AB8">
      <w:r>
        <w:t>1.</w:t>
      </w:r>
      <w:r>
        <w:tab/>
        <w:t>Valoarea totală nerambursabilă a proiectului în ordine crescătoare. Proiectele cu o valoare mai mică vor avea prioritate;</w:t>
      </w:r>
    </w:p>
    <w:p w14:paraId="03E40C24" w14:textId="77777777" w:rsidR="00CC2AB8" w:rsidRDefault="00CC2AB8" w:rsidP="00CC2AB8">
      <w:r>
        <w:t>2.</w:t>
      </w:r>
      <w:r>
        <w:tab/>
        <w:t>Ordinea de depunere a proiectelor (în cazul în care două sau mai multe proiecte îndeplinesc toate criteriile de mai sus se vor finanța în ordinea depunerii în funcție de dată și oră)</w:t>
      </w:r>
    </w:p>
    <w:p w14:paraId="29F47488" w14:textId="77777777" w:rsidR="00CC2AB8" w:rsidRDefault="00CC2AB8" w:rsidP="00F73B8C"/>
    <w:sectPr w:rsidR="00CC2AB8" w:rsidSect="00A839E6">
      <w:pgSz w:w="12240" w:h="15840"/>
      <w:pgMar w:top="26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426F" w14:textId="77777777" w:rsidR="006239DA" w:rsidRDefault="006239DA" w:rsidP="002C4C3F">
      <w:pPr>
        <w:spacing w:after="0" w:line="240" w:lineRule="auto"/>
      </w:pPr>
      <w:r>
        <w:separator/>
      </w:r>
    </w:p>
  </w:endnote>
  <w:endnote w:type="continuationSeparator" w:id="0">
    <w:p w14:paraId="0FA010A9" w14:textId="77777777" w:rsidR="006239DA" w:rsidRDefault="006239DA" w:rsidP="002C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BF2F" w14:textId="77777777" w:rsidR="006239DA" w:rsidRDefault="006239DA" w:rsidP="002C4C3F">
      <w:pPr>
        <w:spacing w:after="0" w:line="240" w:lineRule="auto"/>
      </w:pPr>
      <w:r>
        <w:separator/>
      </w:r>
    </w:p>
  </w:footnote>
  <w:footnote w:type="continuationSeparator" w:id="0">
    <w:p w14:paraId="0AA47597" w14:textId="77777777" w:rsidR="006239DA" w:rsidRDefault="006239DA" w:rsidP="002C4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179"/>
    <w:multiLevelType w:val="hybridMultilevel"/>
    <w:tmpl w:val="0B844020"/>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6E98"/>
    <w:multiLevelType w:val="hybridMultilevel"/>
    <w:tmpl w:val="2EC80DBC"/>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1542"/>
    <w:multiLevelType w:val="hybridMultilevel"/>
    <w:tmpl w:val="80AE3C4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5F43436"/>
    <w:multiLevelType w:val="hybridMultilevel"/>
    <w:tmpl w:val="2C4CBAD2"/>
    <w:lvl w:ilvl="0" w:tplc="CFE65D1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7C550E"/>
    <w:multiLevelType w:val="hybridMultilevel"/>
    <w:tmpl w:val="F6F0E32A"/>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15:restartNumberingAfterBreak="0">
    <w:nsid w:val="4DEE5902"/>
    <w:multiLevelType w:val="hybridMultilevel"/>
    <w:tmpl w:val="B1DCB80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158A8"/>
    <w:multiLevelType w:val="hybridMultilevel"/>
    <w:tmpl w:val="BD82D32C"/>
    <w:lvl w:ilvl="0" w:tplc="CFE65D1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474E11"/>
    <w:multiLevelType w:val="hybridMultilevel"/>
    <w:tmpl w:val="63C861D8"/>
    <w:lvl w:ilvl="0" w:tplc="F04AD81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D136A"/>
    <w:multiLevelType w:val="multilevel"/>
    <w:tmpl w:val="DE4830D8"/>
    <w:lvl w:ilvl="0">
      <w:start w:val="1"/>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F504EB2"/>
    <w:multiLevelType w:val="hybridMultilevel"/>
    <w:tmpl w:val="98740EB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12A580A"/>
    <w:multiLevelType w:val="hybridMultilevel"/>
    <w:tmpl w:val="B9CA1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F13CA"/>
    <w:multiLevelType w:val="hybridMultilevel"/>
    <w:tmpl w:val="A01850A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2740B"/>
    <w:multiLevelType w:val="hybridMultilevel"/>
    <w:tmpl w:val="443E571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67739"/>
    <w:multiLevelType w:val="hybridMultilevel"/>
    <w:tmpl w:val="4B8CC6A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82C61"/>
    <w:multiLevelType w:val="hybridMultilevel"/>
    <w:tmpl w:val="7D801A3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1129B"/>
    <w:multiLevelType w:val="hybridMultilevel"/>
    <w:tmpl w:val="CD026DB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5778F"/>
    <w:multiLevelType w:val="hybridMultilevel"/>
    <w:tmpl w:val="6FCA2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2F6609"/>
    <w:multiLevelType w:val="hybridMultilevel"/>
    <w:tmpl w:val="45DEA9FA"/>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891132">
    <w:abstractNumId w:val="18"/>
  </w:num>
  <w:num w:numId="2" w16cid:durableId="1612202853">
    <w:abstractNumId w:val="9"/>
  </w:num>
  <w:num w:numId="3" w16cid:durableId="258566503">
    <w:abstractNumId w:val="10"/>
  </w:num>
  <w:num w:numId="4" w16cid:durableId="1224952243">
    <w:abstractNumId w:val="2"/>
  </w:num>
  <w:num w:numId="5" w16cid:durableId="506213895">
    <w:abstractNumId w:val="5"/>
  </w:num>
  <w:num w:numId="6" w16cid:durableId="148642489">
    <w:abstractNumId w:val="26"/>
  </w:num>
  <w:num w:numId="7" w16cid:durableId="1924214388">
    <w:abstractNumId w:val="1"/>
  </w:num>
  <w:num w:numId="8" w16cid:durableId="1450276077">
    <w:abstractNumId w:val="7"/>
  </w:num>
  <w:num w:numId="9" w16cid:durableId="1699087740">
    <w:abstractNumId w:val="14"/>
  </w:num>
  <w:num w:numId="10" w16cid:durableId="1166818489">
    <w:abstractNumId w:val="11"/>
  </w:num>
  <w:num w:numId="11" w16cid:durableId="1258177479">
    <w:abstractNumId w:val="15"/>
  </w:num>
  <w:num w:numId="12" w16cid:durableId="543950637">
    <w:abstractNumId w:val="13"/>
  </w:num>
  <w:num w:numId="13" w16cid:durableId="273632755">
    <w:abstractNumId w:val="27"/>
  </w:num>
  <w:num w:numId="14" w16cid:durableId="835994788">
    <w:abstractNumId w:val="8"/>
  </w:num>
  <w:num w:numId="15" w16cid:durableId="188951899">
    <w:abstractNumId w:val="20"/>
  </w:num>
  <w:num w:numId="16" w16cid:durableId="559631574">
    <w:abstractNumId w:val="12"/>
  </w:num>
  <w:num w:numId="17" w16cid:durableId="81923857">
    <w:abstractNumId w:val="22"/>
  </w:num>
  <w:num w:numId="18" w16cid:durableId="1284653715">
    <w:abstractNumId w:val="17"/>
  </w:num>
  <w:num w:numId="19" w16cid:durableId="1898003888">
    <w:abstractNumId w:val="21"/>
  </w:num>
  <w:num w:numId="20" w16cid:durableId="1009524490">
    <w:abstractNumId w:val="24"/>
  </w:num>
  <w:num w:numId="21" w16cid:durableId="580985971">
    <w:abstractNumId w:val="23"/>
  </w:num>
  <w:num w:numId="22" w16cid:durableId="850754988">
    <w:abstractNumId w:val="16"/>
  </w:num>
  <w:num w:numId="23" w16cid:durableId="707149227">
    <w:abstractNumId w:val="3"/>
  </w:num>
  <w:num w:numId="24" w16cid:durableId="1725988224">
    <w:abstractNumId w:val="4"/>
  </w:num>
  <w:num w:numId="25" w16cid:durableId="244262999">
    <w:abstractNumId w:val="0"/>
  </w:num>
  <w:num w:numId="26" w16cid:durableId="2014259665">
    <w:abstractNumId w:val="19"/>
  </w:num>
  <w:num w:numId="27" w16cid:durableId="176502575">
    <w:abstractNumId w:val="6"/>
  </w:num>
  <w:num w:numId="28" w16cid:durableId="192854130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C3F"/>
    <w:rsid w:val="0000399A"/>
    <w:rsid w:val="000D6720"/>
    <w:rsid w:val="000E5598"/>
    <w:rsid w:val="001A122A"/>
    <w:rsid w:val="00224EC3"/>
    <w:rsid w:val="002879E4"/>
    <w:rsid w:val="002C4C3F"/>
    <w:rsid w:val="003248D8"/>
    <w:rsid w:val="003314EF"/>
    <w:rsid w:val="00380E50"/>
    <w:rsid w:val="00457D16"/>
    <w:rsid w:val="005168B8"/>
    <w:rsid w:val="005751C3"/>
    <w:rsid w:val="005F61F0"/>
    <w:rsid w:val="006239DA"/>
    <w:rsid w:val="006931C2"/>
    <w:rsid w:val="006C2439"/>
    <w:rsid w:val="00745F4D"/>
    <w:rsid w:val="007A6FE2"/>
    <w:rsid w:val="00840800"/>
    <w:rsid w:val="008677A0"/>
    <w:rsid w:val="008B1A6A"/>
    <w:rsid w:val="008B7C50"/>
    <w:rsid w:val="008D6F99"/>
    <w:rsid w:val="0091498D"/>
    <w:rsid w:val="00925540"/>
    <w:rsid w:val="00961C63"/>
    <w:rsid w:val="00984C82"/>
    <w:rsid w:val="00A0129A"/>
    <w:rsid w:val="00A06705"/>
    <w:rsid w:val="00A70A6F"/>
    <w:rsid w:val="00A75062"/>
    <w:rsid w:val="00A839E6"/>
    <w:rsid w:val="00B37854"/>
    <w:rsid w:val="00B95F0B"/>
    <w:rsid w:val="00BF32C8"/>
    <w:rsid w:val="00CC2AB8"/>
    <w:rsid w:val="00CD6B67"/>
    <w:rsid w:val="00DD0B0E"/>
    <w:rsid w:val="00E7109D"/>
    <w:rsid w:val="00EA6567"/>
    <w:rsid w:val="00F537CC"/>
    <w:rsid w:val="00F7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F42C"/>
  <w15:docId w15:val="{8CC1D2AF-B874-4F94-9EEC-75FB74E9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3F"/>
    <w:rPr>
      <w:rFonts w:ascii="Calibri" w:eastAsia="Calibri" w:hAnsi="Calibri" w:cs="Times New Roman"/>
      <w:lang w:val="ro-RO"/>
    </w:rPr>
  </w:style>
  <w:style w:type="paragraph" w:styleId="Heading1">
    <w:name w:val="heading 1"/>
    <w:basedOn w:val="Normal"/>
    <w:next w:val="Normal"/>
    <w:link w:val="Heading1Char"/>
    <w:qFormat/>
    <w:rsid w:val="002C4C3F"/>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2C4C3F"/>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2C4C3F"/>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C4C3F"/>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C4C3F"/>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C4C3F"/>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C4C3F"/>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2C4C3F"/>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C4C3F"/>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2C4C3F"/>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rsid w:val="002C4C3F"/>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2C4C3F"/>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C4C3F"/>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C4C3F"/>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C4C3F"/>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C4C3F"/>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2C4C3F"/>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C4C3F"/>
    <w:rPr>
      <w:rFonts w:ascii="Cambria" w:eastAsia="Times New Roman" w:hAnsi="Cambria" w:cs="Times New Roman"/>
      <w:sz w:val="20"/>
      <w:szCs w:val="20"/>
      <w:lang w:val="x-none" w:eastAsia="x-none"/>
    </w:rPr>
  </w:style>
  <w:style w:type="character" w:customStyle="1" w:styleId="Heading1Char">
    <w:name w:val="Heading 1 Char"/>
    <w:link w:val="Heading1"/>
    <w:rsid w:val="002C4C3F"/>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C4C3F"/>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C4C3F"/>
    <w:rPr>
      <w:rFonts w:ascii="Calibri" w:eastAsia="Calibri" w:hAnsi="Calibri" w:cs="Times New Roman"/>
      <w:lang w:val="ro-RO"/>
    </w:rPr>
  </w:style>
  <w:style w:type="paragraph" w:styleId="Footer">
    <w:name w:val="footer"/>
    <w:aliases w:val=" Char"/>
    <w:basedOn w:val="Normal"/>
    <w:link w:val="FooterChar"/>
    <w:uiPriority w:val="99"/>
    <w:unhideWhenUsed/>
    <w:rsid w:val="002C4C3F"/>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2C4C3F"/>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2C4C3F"/>
    <w:pPr>
      <w:ind w:left="720"/>
      <w:contextualSpacing/>
    </w:pPr>
  </w:style>
  <w:style w:type="paragraph" w:styleId="NormalWeb">
    <w:name w:val="Normal (Web)"/>
    <w:aliases w:val="Normal (Web) Char Char,Normal (Web) Char"/>
    <w:basedOn w:val="Normal"/>
    <w:uiPriority w:val="1"/>
    <w:qFormat/>
    <w:rsid w:val="002C4C3F"/>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C4C3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2C4C3F"/>
    <w:rPr>
      <w:rFonts w:ascii="Tahoma" w:eastAsia="Calibri" w:hAnsi="Tahoma" w:cs="Times New Roman"/>
      <w:sz w:val="16"/>
      <w:szCs w:val="16"/>
      <w:lang w:val="x-none" w:eastAsia="x-none"/>
    </w:rPr>
  </w:style>
  <w:style w:type="character" w:styleId="Hyperlink">
    <w:name w:val="Hyperlink"/>
    <w:uiPriority w:val="99"/>
    <w:unhideWhenUsed/>
    <w:rsid w:val="002C4C3F"/>
    <w:rPr>
      <w:color w:val="0000FF"/>
      <w:u w:val="single"/>
    </w:rPr>
  </w:style>
  <w:style w:type="table" w:styleId="TableGrid">
    <w:name w:val="Table Grid"/>
    <w:basedOn w:val="TableNormal"/>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C4C3F"/>
    <w:rPr>
      <w:sz w:val="16"/>
      <w:szCs w:val="16"/>
    </w:rPr>
  </w:style>
  <w:style w:type="paragraph" w:styleId="CommentText">
    <w:name w:val="annotation text"/>
    <w:basedOn w:val="Normal"/>
    <w:link w:val="CommentTextChar"/>
    <w:uiPriority w:val="99"/>
    <w:unhideWhenUsed/>
    <w:rsid w:val="002C4C3F"/>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C4C3F"/>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2C4C3F"/>
    <w:rPr>
      <w:b/>
      <w:bCs/>
    </w:rPr>
  </w:style>
  <w:style w:type="character" w:customStyle="1" w:styleId="CommentSubjectChar">
    <w:name w:val="Comment Subject Char"/>
    <w:basedOn w:val="CommentTextChar"/>
    <w:link w:val="CommentSubject"/>
    <w:rsid w:val="002C4C3F"/>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C4C3F"/>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C4C3F"/>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2C4C3F"/>
    <w:rPr>
      <w:vertAlign w:val="superscript"/>
    </w:rPr>
  </w:style>
  <w:style w:type="paragraph" w:styleId="BodyText">
    <w:name w:val="Body Text"/>
    <w:basedOn w:val="Normal"/>
    <w:link w:val="BodyTextChar"/>
    <w:unhideWhenUsed/>
    <w:rsid w:val="002C4C3F"/>
    <w:pPr>
      <w:spacing w:after="120"/>
    </w:pPr>
  </w:style>
  <w:style w:type="character" w:customStyle="1" w:styleId="BodyTextChar">
    <w:name w:val="Body Text Char"/>
    <w:basedOn w:val="DefaultParagraphFont"/>
    <w:link w:val="BodyText"/>
    <w:rsid w:val="002C4C3F"/>
    <w:rPr>
      <w:rFonts w:ascii="Calibri" w:eastAsia="Calibri" w:hAnsi="Calibri" w:cs="Times New Roman"/>
      <w:lang w:val="ro-RO"/>
    </w:rPr>
  </w:style>
  <w:style w:type="paragraph" w:styleId="TOC1">
    <w:name w:val="toc 1"/>
    <w:basedOn w:val="Normal"/>
    <w:next w:val="Normal"/>
    <w:autoRedefine/>
    <w:uiPriority w:val="39"/>
    <w:unhideWhenUsed/>
    <w:qFormat/>
    <w:rsid w:val="002C4C3F"/>
    <w:pPr>
      <w:spacing w:after="100"/>
    </w:pPr>
  </w:style>
  <w:style w:type="paragraph" w:styleId="TOC2">
    <w:name w:val="toc 2"/>
    <w:basedOn w:val="Normal"/>
    <w:next w:val="Normal"/>
    <w:autoRedefine/>
    <w:uiPriority w:val="39"/>
    <w:unhideWhenUsed/>
    <w:qFormat/>
    <w:rsid w:val="002C4C3F"/>
    <w:pPr>
      <w:tabs>
        <w:tab w:val="right" w:leader="dot" w:pos="9074"/>
      </w:tabs>
      <w:spacing w:after="100"/>
    </w:pPr>
  </w:style>
  <w:style w:type="paragraph" w:customStyle="1" w:styleId="xl47">
    <w:name w:val="xl47"/>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C4C3F"/>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C4C3F"/>
  </w:style>
  <w:style w:type="character" w:styleId="FollowedHyperlink">
    <w:name w:val="FollowedHyperlink"/>
    <w:unhideWhenUsed/>
    <w:rsid w:val="002C4C3F"/>
    <w:rPr>
      <w:color w:val="800080"/>
      <w:u w:val="single"/>
    </w:rPr>
  </w:style>
  <w:style w:type="paragraph" w:styleId="TOC3">
    <w:name w:val="toc 3"/>
    <w:basedOn w:val="Normal"/>
    <w:next w:val="Normal"/>
    <w:autoRedefine/>
    <w:uiPriority w:val="39"/>
    <w:unhideWhenUsed/>
    <w:qFormat/>
    <w:rsid w:val="002C4C3F"/>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C4C3F"/>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C4C3F"/>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C4C3F"/>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C4C3F"/>
    <w:rPr>
      <w:rFonts w:ascii="Calibri" w:eastAsia="Times New Roman" w:hAnsi="Calibri" w:cs="Times New Roman"/>
      <w:sz w:val="20"/>
      <w:szCs w:val="20"/>
      <w:lang w:eastAsia="x-none"/>
    </w:rPr>
  </w:style>
  <w:style w:type="paragraph" w:styleId="Title">
    <w:name w:val="Title"/>
    <w:basedOn w:val="Normal"/>
    <w:link w:val="TitleChar"/>
    <w:qFormat/>
    <w:rsid w:val="002C4C3F"/>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C4C3F"/>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C4C3F"/>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2C4C3F"/>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2C4C3F"/>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2C4C3F"/>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C4C3F"/>
    <w:rPr>
      <w:rFonts w:eastAsia="Times New Roman"/>
      <w:sz w:val="20"/>
      <w:szCs w:val="20"/>
      <w:lang w:val="x-none" w:eastAsia="x-none"/>
    </w:rPr>
  </w:style>
  <w:style w:type="character" w:customStyle="1" w:styleId="NoteHeadingChar">
    <w:name w:val="Note Heading Char"/>
    <w:basedOn w:val="DefaultParagraphFont"/>
    <w:link w:val="NoteHeading"/>
    <w:rsid w:val="002C4C3F"/>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2C4C3F"/>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2C4C3F"/>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2C4C3F"/>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2C4C3F"/>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2C4C3F"/>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2C4C3F"/>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2C4C3F"/>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C4C3F"/>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2C4C3F"/>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2C4C3F"/>
    <w:rPr>
      <w:rFonts w:ascii="Consolas" w:eastAsia="Calibri" w:hAnsi="Consolas" w:cs="Times New Roman"/>
      <w:sz w:val="21"/>
      <w:szCs w:val="21"/>
      <w:lang w:eastAsia="x-none"/>
    </w:rPr>
  </w:style>
  <w:style w:type="paragraph" w:styleId="NoSpacing">
    <w:name w:val="No Spacing"/>
    <w:link w:val="NoSpacingChar"/>
    <w:uiPriority w:val="1"/>
    <w:qFormat/>
    <w:rsid w:val="002C4C3F"/>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2C4C3F"/>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C4C3F"/>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C4C3F"/>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C4C3F"/>
    <w:rPr>
      <w:sz w:val="24"/>
      <w:lang w:val="en-GB" w:eastAsia="en-GB"/>
    </w:rPr>
  </w:style>
  <w:style w:type="paragraph" w:customStyle="1" w:styleId="Text1">
    <w:name w:val="Text 1"/>
    <w:basedOn w:val="Normal"/>
    <w:link w:val="Text1Char"/>
    <w:qFormat/>
    <w:rsid w:val="002C4C3F"/>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C4C3F"/>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C4C3F"/>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C4C3F"/>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C4C3F"/>
    <w:pPr>
      <w:numPr>
        <w:numId w:val="1"/>
      </w:numPr>
      <w:tabs>
        <w:tab w:val="clear" w:pos="765"/>
      </w:tabs>
      <w:ind w:left="720" w:hanging="360"/>
    </w:pPr>
  </w:style>
  <w:style w:type="paragraph" w:customStyle="1" w:styleId="CaracterCaracterCaracter">
    <w:name w:val="Caracter Caracter Caracter"/>
    <w:basedOn w:val="Normal"/>
    <w:rsid w:val="002C4C3F"/>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C4C3F"/>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C4C3F"/>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C4C3F"/>
    <w:rPr>
      <w:vertAlign w:val="superscript"/>
    </w:rPr>
  </w:style>
  <w:style w:type="character" w:styleId="BookTitle">
    <w:name w:val="Book Title"/>
    <w:qFormat/>
    <w:rsid w:val="002C4C3F"/>
    <w:rPr>
      <w:b/>
      <w:bCs/>
      <w:smallCaps/>
      <w:spacing w:val="5"/>
    </w:rPr>
  </w:style>
  <w:style w:type="character" w:customStyle="1" w:styleId="tpa1">
    <w:name w:val="tpa1"/>
    <w:basedOn w:val="DefaultParagraphFont"/>
    <w:rsid w:val="002C4C3F"/>
  </w:style>
  <w:style w:type="character" w:customStyle="1" w:styleId="tli1">
    <w:name w:val="tli1"/>
    <w:basedOn w:val="DefaultParagraphFont"/>
    <w:rsid w:val="002C4C3F"/>
  </w:style>
  <w:style w:type="character" w:customStyle="1" w:styleId="text10">
    <w:name w:val="text1"/>
    <w:basedOn w:val="DefaultParagraphFont"/>
    <w:rsid w:val="002C4C3F"/>
  </w:style>
  <w:style w:type="character" w:customStyle="1" w:styleId="pt1">
    <w:name w:val="pt1"/>
    <w:rsid w:val="002C4C3F"/>
    <w:rPr>
      <w:b/>
      <w:bCs/>
      <w:color w:val="8F0000"/>
    </w:rPr>
  </w:style>
  <w:style w:type="character" w:customStyle="1" w:styleId="tpt1">
    <w:name w:val="tpt1"/>
    <w:basedOn w:val="DefaultParagraphFont"/>
    <w:rsid w:val="002C4C3F"/>
  </w:style>
  <w:style w:type="character" w:customStyle="1" w:styleId="al1">
    <w:name w:val="al1"/>
    <w:rsid w:val="002C4C3F"/>
    <w:rPr>
      <w:b/>
      <w:bCs/>
      <w:color w:val="008F00"/>
    </w:rPr>
  </w:style>
  <w:style w:type="character" w:customStyle="1" w:styleId="tal1">
    <w:name w:val="tal1"/>
    <w:basedOn w:val="DefaultParagraphFont"/>
    <w:rsid w:val="002C4C3F"/>
  </w:style>
  <w:style w:type="character" w:customStyle="1" w:styleId="do1">
    <w:name w:val="do1"/>
    <w:rsid w:val="002C4C3F"/>
    <w:rPr>
      <w:b/>
      <w:bCs/>
      <w:sz w:val="26"/>
      <w:szCs w:val="26"/>
    </w:rPr>
  </w:style>
  <w:style w:type="character" w:customStyle="1" w:styleId="def">
    <w:name w:val="def"/>
    <w:basedOn w:val="DefaultParagraphFont"/>
    <w:rsid w:val="002C4C3F"/>
  </w:style>
  <w:style w:type="character" w:customStyle="1" w:styleId="titlupag">
    <w:name w:val="titlu_pag"/>
    <w:basedOn w:val="DefaultParagraphFont"/>
    <w:rsid w:val="002C4C3F"/>
  </w:style>
  <w:style w:type="character" w:customStyle="1" w:styleId="ar1">
    <w:name w:val="ar1"/>
    <w:rsid w:val="002C4C3F"/>
    <w:rPr>
      <w:b/>
      <w:bCs/>
      <w:color w:val="0000AF"/>
      <w:sz w:val="22"/>
      <w:szCs w:val="22"/>
    </w:rPr>
  </w:style>
  <w:style w:type="paragraph" w:styleId="z-TopofForm">
    <w:name w:val="HTML Top of Form"/>
    <w:basedOn w:val="Normal"/>
    <w:next w:val="Normal"/>
    <w:link w:val="z-TopofFormChar"/>
    <w:hidden/>
    <w:uiPriority w:val="99"/>
    <w:unhideWhenUsed/>
    <w:rsid w:val="002C4C3F"/>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2C4C3F"/>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2C4C3F"/>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2C4C3F"/>
    <w:rPr>
      <w:rFonts w:ascii="Arial" w:eastAsia="Times New Roman" w:hAnsi="Arial" w:cs="Times New Roman"/>
      <w:vanish/>
      <w:sz w:val="16"/>
      <w:szCs w:val="16"/>
      <w:lang w:eastAsia="x-none"/>
    </w:rPr>
  </w:style>
  <w:style w:type="table" w:customStyle="1" w:styleId="TableGrid1">
    <w:name w:val="Table Grid1"/>
    <w:basedOn w:val="TableNormal"/>
    <w:next w:val="TableGrid"/>
    <w:rsid w:val="002C4C3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C4C3F"/>
  </w:style>
  <w:style w:type="table" w:customStyle="1" w:styleId="TableGrid2">
    <w:name w:val="Table Grid2"/>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C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C4C3F"/>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C4C3F"/>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C4C3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C4C3F"/>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C4C3F"/>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C4C3F"/>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C4C3F"/>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C4C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C4C3F"/>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C4C3F"/>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C4C3F"/>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C4C3F"/>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C4C3F"/>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C4C3F"/>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C4C3F"/>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C4C3F"/>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C4C3F"/>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C4C3F"/>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C4C3F"/>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C4C3F"/>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2C4C3F"/>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C4C3F"/>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C4C3F"/>
    <w:rPr>
      <w:b/>
      <w:bCs/>
      <w:color w:val="8F0000"/>
    </w:rPr>
  </w:style>
  <w:style w:type="character" w:customStyle="1" w:styleId="tsp1">
    <w:name w:val="tsp1"/>
    <w:basedOn w:val="DefaultParagraphFont"/>
    <w:rsid w:val="002C4C3F"/>
  </w:style>
  <w:style w:type="character" w:styleId="Strong">
    <w:name w:val="Strong"/>
    <w:qFormat/>
    <w:rsid w:val="002C4C3F"/>
    <w:rPr>
      <w:b/>
      <w:bCs/>
    </w:rPr>
  </w:style>
  <w:style w:type="character" w:customStyle="1" w:styleId="tax1">
    <w:name w:val="tax1"/>
    <w:rsid w:val="002C4C3F"/>
    <w:rPr>
      <w:b/>
      <w:bCs/>
      <w:sz w:val="26"/>
      <w:szCs w:val="26"/>
    </w:rPr>
  </w:style>
  <w:style w:type="character" w:customStyle="1" w:styleId="tca1">
    <w:name w:val="tca1"/>
    <w:rsid w:val="002C4C3F"/>
    <w:rPr>
      <w:b/>
      <w:bCs/>
      <w:sz w:val="24"/>
      <w:szCs w:val="24"/>
    </w:rPr>
  </w:style>
  <w:style w:type="character" w:customStyle="1" w:styleId="BodyTextIndentChar1">
    <w:name w:val="Body Text Indent Char1"/>
    <w:rsid w:val="002C4C3F"/>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C4C3F"/>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C4C3F"/>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C4C3F"/>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C4C3F"/>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C4C3F"/>
    <w:pPr>
      <w:spacing w:after="100"/>
      <w:ind w:left="660"/>
    </w:pPr>
    <w:rPr>
      <w:rFonts w:eastAsia="Times New Roman"/>
      <w:lang w:val="en-US"/>
    </w:rPr>
  </w:style>
  <w:style w:type="paragraph" w:styleId="TOC5">
    <w:name w:val="toc 5"/>
    <w:basedOn w:val="Normal"/>
    <w:next w:val="Normal"/>
    <w:autoRedefine/>
    <w:uiPriority w:val="39"/>
    <w:unhideWhenUsed/>
    <w:rsid w:val="002C4C3F"/>
    <w:pPr>
      <w:spacing w:after="100"/>
      <w:ind w:left="880"/>
    </w:pPr>
    <w:rPr>
      <w:rFonts w:eastAsia="Times New Roman"/>
      <w:lang w:val="en-US"/>
    </w:rPr>
  </w:style>
  <w:style w:type="paragraph" w:styleId="TOC6">
    <w:name w:val="toc 6"/>
    <w:basedOn w:val="Normal"/>
    <w:next w:val="Normal"/>
    <w:autoRedefine/>
    <w:uiPriority w:val="39"/>
    <w:unhideWhenUsed/>
    <w:rsid w:val="002C4C3F"/>
    <w:pPr>
      <w:spacing w:after="100"/>
      <w:ind w:left="1100"/>
    </w:pPr>
    <w:rPr>
      <w:rFonts w:eastAsia="Times New Roman"/>
      <w:lang w:val="en-US"/>
    </w:rPr>
  </w:style>
  <w:style w:type="paragraph" w:styleId="TOC7">
    <w:name w:val="toc 7"/>
    <w:basedOn w:val="Normal"/>
    <w:next w:val="Normal"/>
    <w:autoRedefine/>
    <w:uiPriority w:val="39"/>
    <w:unhideWhenUsed/>
    <w:rsid w:val="002C4C3F"/>
    <w:pPr>
      <w:spacing w:after="100"/>
      <w:ind w:left="1320"/>
    </w:pPr>
    <w:rPr>
      <w:rFonts w:eastAsia="Times New Roman"/>
      <w:lang w:val="en-US"/>
    </w:rPr>
  </w:style>
  <w:style w:type="paragraph" w:styleId="TOC8">
    <w:name w:val="toc 8"/>
    <w:basedOn w:val="Normal"/>
    <w:next w:val="Normal"/>
    <w:autoRedefine/>
    <w:uiPriority w:val="39"/>
    <w:unhideWhenUsed/>
    <w:rsid w:val="002C4C3F"/>
    <w:pPr>
      <w:spacing w:after="100"/>
      <w:ind w:left="1540"/>
    </w:pPr>
    <w:rPr>
      <w:rFonts w:eastAsia="Times New Roman"/>
      <w:lang w:val="en-US"/>
    </w:rPr>
  </w:style>
  <w:style w:type="paragraph" w:styleId="TOC9">
    <w:name w:val="toc 9"/>
    <w:basedOn w:val="Normal"/>
    <w:next w:val="Normal"/>
    <w:autoRedefine/>
    <w:uiPriority w:val="39"/>
    <w:unhideWhenUsed/>
    <w:rsid w:val="002C4C3F"/>
    <w:pPr>
      <w:spacing w:after="100"/>
      <w:ind w:left="1760"/>
    </w:pPr>
    <w:rPr>
      <w:rFonts w:eastAsia="Times New Roman"/>
      <w:lang w:val="en-US"/>
    </w:rPr>
  </w:style>
  <w:style w:type="table" w:customStyle="1" w:styleId="TableGrid11">
    <w:name w:val="Table Grid11"/>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C4C3F"/>
  </w:style>
  <w:style w:type="paragraph" w:customStyle="1" w:styleId="text">
    <w:name w:val="text"/>
    <w:basedOn w:val="Normal"/>
    <w:rsid w:val="002C4C3F"/>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C4C3F"/>
  </w:style>
  <w:style w:type="numbering" w:customStyle="1" w:styleId="NoList111">
    <w:name w:val="No List111"/>
    <w:next w:val="NoList"/>
    <w:uiPriority w:val="99"/>
    <w:semiHidden/>
    <w:unhideWhenUsed/>
    <w:rsid w:val="002C4C3F"/>
  </w:style>
  <w:style w:type="table" w:customStyle="1" w:styleId="TableGrid21">
    <w:name w:val="Table Grid21"/>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C4C3F"/>
  </w:style>
  <w:style w:type="numbering" w:customStyle="1" w:styleId="NoList3">
    <w:name w:val="No List3"/>
    <w:next w:val="NoList"/>
    <w:uiPriority w:val="99"/>
    <w:semiHidden/>
    <w:unhideWhenUsed/>
    <w:rsid w:val="002C4C3F"/>
  </w:style>
  <w:style w:type="paragraph" w:customStyle="1" w:styleId="Stil2">
    <w:name w:val="Stil2"/>
    <w:basedOn w:val="Heading1"/>
    <w:autoRedefine/>
    <w:rsid w:val="002C4C3F"/>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2C4C3F"/>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C4C3F"/>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C4C3F"/>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C4C3F"/>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C4C3F"/>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C4C3F"/>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C4C3F"/>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C4C3F"/>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C4C3F"/>
    <w:pPr>
      <w:spacing w:after="0" w:line="240" w:lineRule="auto"/>
      <w:jc w:val="both"/>
    </w:pPr>
    <w:rPr>
      <w:rFonts w:ascii="Arial" w:eastAsia="Times New Roman" w:hAnsi="Arial"/>
      <w:szCs w:val="20"/>
      <w:lang w:val="en-GB"/>
    </w:rPr>
  </w:style>
  <w:style w:type="paragraph" w:customStyle="1" w:styleId="Application3">
    <w:name w:val="Application3"/>
    <w:basedOn w:val="Normal"/>
    <w:rsid w:val="002C4C3F"/>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C4C3F"/>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C4C3F"/>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C4C3F"/>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C4C3F"/>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C4C3F"/>
    <w:rPr>
      <w:b/>
    </w:rPr>
  </w:style>
  <w:style w:type="paragraph" w:customStyle="1" w:styleId="Titreobjet">
    <w:name w:val="Titre objet"/>
    <w:basedOn w:val="Normal"/>
    <w:next w:val="Normal"/>
    <w:uiPriority w:val="39"/>
    <w:qFormat/>
    <w:rsid w:val="002C4C3F"/>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C4C3F"/>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2C4C3F"/>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C4C3F"/>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C4C3F"/>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C4C3F"/>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C4C3F"/>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C4C3F"/>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C4C3F"/>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C4C3F"/>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C4C3F"/>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C4C3F"/>
    <w:pPr>
      <w:ind w:left="680" w:hanging="113"/>
    </w:pPr>
  </w:style>
  <w:style w:type="paragraph" w:customStyle="1" w:styleId="CharCharCharCharCharCharCharCharCharChar">
    <w:name w:val="Char Char Char Char Char Char Char Cha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C4C3F"/>
    <w:pPr>
      <w:spacing w:after="0" w:line="240" w:lineRule="auto"/>
    </w:pPr>
    <w:rPr>
      <w:rFonts w:ascii="Times New Roman" w:eastAsia="Times New Roman" w:hAnsi="Times New Roman"/>
      <w:sz w:val="24"/>
      <w:szCs w:val="24"/>
      <w:lang w:val="pl-PL" w:eastAsia="pl-PL"/>
    </w:rPr>
  </w:style>
  <w:style w:type="character" w:customStyle="1" w:styleId="Char11">
    <w:name w:val="Char11"/>
    <w:rsid w:val="002C4C3F"/>
    <w:rPr>
      <w:sz w:val="24"/>
      <w:szCs w:val="24"/>
      <w:lang w:val="ro-RO"/>
    </w:rPr>
  </w:style>
  <w:style w:type="paragraph" w:customStyle="1" w:styleId="xl22">
    <w:name w:val="xl22"/>
    <w:basedOn w:val="Normal"/>
    <w:rsid w:val="002C4C3F"/>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C4C3F"/>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C4C3F"/>
    <w:rPr>
      <w:rFonts w:ascii="Times New Roman" w:hAnsi="Times New Roman" w:cs="Times New Roman"/>
      <w:sz w:val="20"/>
      <w:szCs w:val="20"/>
    </w:rPr>
  </w:style>
  <w:style w:type="character" w:customStyle="1" w:styleId="FontStyle509">
    <w:name w:val="Font Style509"/>
    <w:rsid w:val="002C4C3F"/>
    <w:rPr>
      <w:rFonts w:ascii="Times New Roman" w:hAnsi="Times New Roman" w:cs="Times New Roman"/>
      <w:b/>
      <w:bCs/>
      <w:sz w:val="20"/>
      <w:szCs w:val="20"/>
    </w:rPr>
  </w:style>
  <w:style w:type="paragraph" w:customStyle="1" w:styleId="Style164">
    <w:name w:val="Style164"/>
    <w:basedOn w:val="Normal"/>
    <w:rsid w:val="002C4C3F"/>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C4C3F"/>
    <w:rPr>
      <w:i/>
      <w:iCs/>
    </w:rPr>
  </w:style>
  <w:style w:type="numbering" w:customStyle="1" w:styleId="NoList4">
    <w:name w:val="No List4"/>
    <w:next w:val="NoList"/>
    <w:semiHidden/>
    <w:unhideWhenUsed/>
    <w:rsid w:val="002C4C3F"/>
  </w:style>
  <w:style w:type="paragraph" w:styleId="Caption">
    <w:name w:val="caption"/>
    <w:basedOn w:val="Normal"/>
    <w:next w:val="Normal"/>
    <w:qFormat/>
    <w:rsid w:val="002C4C3F"/>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C4C3F"/>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C4C3F"/>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C4C3F"/>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C4C3F"/>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C4C3F"/>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C4C3F"/>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C4C3F"/>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C4C3F"/>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C4C3F"/>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C4C3F"/>
    <w:pPr>
      <w:spacing w:before="120"/>
      <w:jc w:val="center"/>
    </w:pPr>
    <w:rPr>
      <w:sz w:val="20"/>
    </w:rPr>
  </w:style>
  <w:style w:type="paragraph" w:customStyle="1" w:styleId="textcslovan">
    <w:name w:val="text císlovaný"/>
    <w:basedOn w:val="text"/>
    <w:rsid w:val="002C4C3F"/>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C4C3F"/>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C4C3F"/>
    <w:pPr>
      <w:pageBreakBefore w:val="0"/>
      <w:spacing w:before="0"/>
    </w:pPr>
    <w:rPr>
      <w:sz w:val="32"/>
    </w:rPr>
  </w:style>
  <w:style w:type="table" w:customStyle="1" w:styleId="TableGrid6">
    <w:name w:val="Table Grid6"/>
    <w:basedOn w:val="TableNormal"/>
    <w:next w:val="TableGrid"/>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C4C3F"/>
    <w:rPr>
      <w:b/>
      <w:bCs/>
      <w:sz w:val="24"/>
      <w:szCs w:val="24"/>
    </w:rPr>
  </w:style>
  <w:style w:type="character" w:customStyle="1" w:styleId="NormalWeb2Char">
    <w:name w:val="Normal (Web)2 Char"/>
    <w:link w:val="NormalWeb2"/>
    <w:rsid w:val="002C4C3F"/>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C4C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C4C3F"/>
  </w:style>
  <w:style w:type="table" w:customStyle="1" w:styleId="TableGrid7">
    <w:name w:val="Table Grid7"/>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C4C3F"/>
  </w:style>
  <w:style w:type="character" w:styleId="IntenseReference">
    <w:name w:val="Intense Reference"/>
    <w:uiPriority w:val="32"/>
    <w:qFormat/>
    <w:rsid w:val="002C4C3F"/>
    <w:rPr>
      <w:b/>
      <w:bCs/>
      <w:smallCaps/>
      <w:color w:val="C0504D"/>
      <w:spacing w:val="5"/>
      <w:u w:val="single"/>
    </w:rPr>
  </w:style>
  <w:style w:type="table" w:customStyle="1" w:styleId="TableGrid10">
    <w:name w:val="Table Grid10"/>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C4C3F"/>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C4C3F"/>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C4C3F"/>
  </w:style>
  <w:style w:type="numbering" w:customStyle="1" w:styleId="NoList31">
    <w:name w:val="No List31"/>
    <w:next w:val="NoList"/>
    <w:uiPriority w:val="99"/>
    <w:semiHidden/>
    <w:unhideWhenUsed/>
    <w:rsid w:val="002C4C3F"/>
  </w:style>
  <w:style w:type="character" w:customStyle="1" w:styleId="NoSpacingChar">
    <w:name w:val="No Spacing Char"/>
    <w:link w:val="NoSpacing"/>
    <w:uiPriority w:val="1"/>
    <w:rsid w:val="002C4C3F"/>
    <w:rPr>
      <w:rFonts w:ascii="Arial" w:eastAsia="Times New Roman" w:hAnsi="Arial" w:cs="Times New Roman"/>
      <w:sz w:val="28"/>
      <w:szCs w:val="28"/>
    </w:rPr>
  </w:style>
  <w:style w:type="table" w:customStyle="1" w:styleId="TableGrid71">
    <w:name w:val="Table Grid71"/>
    <w:basedOn w:val="TableNormal"/>
    <w:next w:val="TableGrid"/>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C4C3F"/>
  </w:style>
  <w:style w:type="numbering" w:customStyle="1" w:styleId="NoList22">
    <w:name w:val="No List22"/>
    <w:next w:val="NoList"/>
    <w:uiPriority w:val="99"/>
    <w:semiHidden/>
    <w:unhideWhenUsed/>
    <w:rsid w:val="002C4C3F"/>
  </w:style>
  <w:style w:type="numbering" w:customStyle="1" w:styleId="NoList112">
    <w:name w:val="No List112"/>
    <w:next w:val="NoList"/>
    <w:uiPriority w:val="99"/>
    <w:semiHidden/>
    <w:unhideWhenUsed/>
    <w:rsid w:val="002C4C3F"/>
  </w:style>
  <w:style w:type="table" w:customStyle="1" w:styleId="TableGrid41">
    <w:name w:val="Table Grid41"/>
    <w:basedOn w:val="TableNormal"/>
    <w:next w:val="TableGrid"/>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C4C3F"/>
  </w:style>
  <w:style w:type="numbering" w:customStyle="1" w:styleId="NoList32">
    <w:name w:val="No List32"/>
    <w:next w:val="NoList"/>
    <w:uiPriority w:val="99"/>
    <w:semiHidden/>
    <w:unhideWhenUsed/>
    <w:rsid w:val="002C4C3F"/>
  </w:style>
  <w:style w:type="table" w:customStyle="1" w:styleId="TableGrid51">
    <w:name w:val="Table Grid51"/>
    <w:basedOn w:val="TableNormal"/>
    <w:next w:val="TableGrid"/>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C4C3F"/>
  </w:style>
  <w:style w:type="paragraph" w:customStyle="1" w:styleId="List2">
    <w:name w:val="List2"/>
    <w:basedOn w:val="Normal"/>
    <w:rsid w:val="002C4C3F"/>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C4C3F"/>
  </w:style>
  <w:style w:type="table" w:customStyle="1" w:styleId="TableGrid15">
    <w:name w:val="Table Grid15"/>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C4C3F"/>
  </w:style>
  <w:style w:type="table" w:customStyle="1" w:styleId="TableGrid17">
    <w:name w:val="Table Grid17"/>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2C4C3F"/>
    <w:rPr>
      <w:rFonts w:ascii="Calibri" w:eastAsia="Calibri" w:hAnsi="Calibri" w:cs="Times New Roman"/>
      <w:lang w:val="ro-RO"/>
    </w:rPr>
  </w:style>
  <w:style w:type="numbering" w:customStyle="1" w:styleId="NoList11111">
    <w:name w:val="No List11111"/>
    <w:next w:val="NoList"/>
    <w:uiPriority w:val="99"/>
    <w:semiHidden/>
    <w:unhideWhenUsed/>
    <w:rsid w:val="002C4C3F"/>
  </w:style>
  <w:style w:type="table" w:customStyle="1" w:styleId="TableGrid191">
    <w:name w:val="Table Grid191"/>
    <w:basedOn w:val="TableNormal"/>
    <w:next w:val="TableGrid"/>
    <w:uiPriority w:val="59"/>
    <w:rsid w:val="002C4C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C4C3F"/>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C4C3F"/>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C4C3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C4C3F"/>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C4C3F"/>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C4C3F"/>
  </w:style>
  <w:style w:type="paragraph" w:customStyle="1" w:styleId="StilStil1Stnga">
    <w:name w:val="Stil Stil1 + Stânga"/>
    <w:basedOn w:val="Normal"/>
    <w:uiPriority w:val="39"/>
    <w:qFormat/>
    <w:rsid w:val="002C4C3F"/>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C4C3F"/>
    <w:rPr>
      <w:rFonts w:ascii="Times New Roman" w:eastAsia="Times New Roman" w:hAnsi="Times New Roman" w:cs="Times New Roman"/>
      <w:b/>
      <w:sz w:val="20"/>
      <w:szCs w:val="20"/>
      <w:u w:val="single"/>
      <w:lang w:val="fr-FR" w:eastAsia="fr-FR"/>
    </w:rPr>
  </w:style>
  <w:style w:type="character" w:customStyle="1" w:styleId="CharChar14">
    <w:name w:val="Char Char14"/>
    <w:rsid w:val="002C4C3F"/>
    <w:rPr>
      <w:rFonts w:ascii="Times New Roman" w:eastAsia="Times New Roman" w:hAnsi="Times New Roman" w:cs="Times New Roman"/>
      <w:sz w:val="24"/>
      <w:szCs w:val="24"/>
      <w:lang w:val="fr-FR" w:eastAsia="fr-FR"/>
    </w:rPr>
  </w:style>
  <w:style w:type="character" w:customStyle="1" w:styleId="CharChar141">
    <w:name w:val="Char Char141"/>
    <w:locked/>
    <w:rsid w:val="002C4C3F"/>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C4C3F"/>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C4C3F"/>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C4C3F"/>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C4C3F"/>
    <w:rPr>
      <w:rFonts w:ascii="Calibri" w:eastAsia="Calibri" w:hAnsi="Calibri" w:cs="Times New Roman"/>
      <w:lang w:val="ro-RO"/>
    </w:rPr>
  </w:style>
  <w:style w:type="character" w:customStyle="1" w:styleId="BodyTextChar1">
    <w:name w:val="Body Text Char1"/>
    <w:semiHidden/>
    <w:rsid w:val="002C4C3F"/>
    <w:rPr>
      <w:rFonts w:ascii="Calibri" w:eastAsia="Calibri" w:hAnsi="Calibri" w:cs="Times New Roman"/>
      <w:lang w:val="ro-RO"/>
    </w:rPr>
  </w:style>
  <w:style w:type="character" w:customStyle="1" w:styleId="CommentTextChar1">
    <w:name w:val="Comment Text Char1"/>
    <w:uiPriority w:val="99"/>
    <w:semiHidden/>
    <w:rsid w:val="002C4C3F"/>
    <w:rPr>
      <w:rFonts w:ascii="Calibri" w:eastAsia="Calibri" w:hAnsi="Calibri" w:cs="Times New Roman"/>
      <w:sz w:val="20"/>
      <w:szCs w:val="20"/>
      <w:lang w:val="ro-RO"/>
    </w:rPr>
  </w:style>
  <w:style w:type="character" w:customStyle="1" w:styleId="SubtitleChar1">
    <w:name w:val="Subtitle Char1"/>
    <w:rsid w:val="002C4C3F"/>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C4C3F"/>
    <w:rPr>
      <w:rFonts w:ascii="Cambria" w:eastAsia="Times New Roman" w:hAnsi="Cambria" w:cs="Times New Roman"/>
      <w:i/>
      <w:iCs/>
      <w:color w:val="404040"/>
      <w:sz w:val="22"/>
      <w:szCs w:val="22"/>
      <w:lang w:val="ro-RO"/>
    </w:rPr>
  </w:style>
  <w:style w:type="character" w:customStyle="1" w:styleId="Heading8Char1">
    <w:name w:val="Heading 8 Char1"/>
    <w:semiHidden/>
    <w:rsid w:val="002C4C3F"/>
    <w:rPr>
      <w:rFonts w:ascii="Cambria" w:eastAsia="Times New Roman" w:hAnsi="Cambria" w:cs="Times New Roman"/>
      <w:color w:val="404040"/>
      <w:lang w:val="ro-RO"/>
    </w:rPr>
  </w:style>
  <w:style w:type="character" w:customStyle="1" w:styleId="Heading9Char1">
    <w:name w:val="Heading 9 Char1"/>
    <w:semiHidden/>
    <w:rsid w:val="002C4C3F"/>
    <w:rPr>
      <w:rFonts w:ascii="Cambria" w:eastAsia="Times New Roman" w:hAnsi="Cambria" w:cs="Times New Roman"/>
      <w:i/>
      <w:iCs/>
      <w:color w:val="404040"/>
      <w:lang w:val="ro-RO"/>
    </w:rPr>
  </w:style>
  <w:style w:type="character" w:customStyle="1" w:styleId="BalloonTextChar1">
    <w:name w:val="Balloon Text Char1"/>
    <w:semiHidden/>
    <w:rsid w:val="002C4C3F"/>
    <w:rPr>
      <w:rFonts w:ascii="Tahoma" w:eastAsia="Calibri" w:hAnsi="Tahoma" w:cs="Tahoma"/>
      <w:sz w:val="16"/>
      <w:szCs w:val="16"/>
      <w:lang w:val="ro-RO"/>
    </w:rPr>
  </w:style>
  <w:style w:type="character" w:customStyle="1" w:styleId="CommentSubjectChar1">
    <w:name w:val="Comment Subject Char1"/>
    <w:semiHidden/>
    <w:rsid w:val="002C4C3F"/>
    <w:rPr>
      <w:rFonts w:ascii="Calibri" w:eastAsia="Calibri" w:hAnsi="Calibri" w:cs="Times New Roman"/>
      <w:b/>
      <w:bCs/>
      <w:sz w:val="20"/>
      <w:szCs w:val="20"/>
      <w:lang w:val="ro-RO"/>
    </w:rPr>
  </w:style>
  <w:style w:type="character" w:customStyle="1" w:styleId="EndnoteTextChar1">
    <w:name w:val="Endnote Text Char1"/>
    <w:uiPriority w:val="99"/>
    <w:semiHidden/>
    <w:rsid w:val="002C4C3F"/>
    <w:rPr>
      <w:rFonts w:ascii="Calibri" w:eastAsia="Calibri" w:hAnsi="Calibri" w:cs="Times New Roman"/>
      <w:sz w:val="20"/>
      <w:szCs w:val="20"/>
      <w:lang w:val="ro-RO"/>
    </w:rPr>
  </w:style>
  <w:style w:type="character" w:customStyle="1" w:styleId="TitleChar1">
    <w:name w:val="Title Char1"/>
    <w:rsid w:val="002C4C3F"/>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C4C3F"/>
    <w:rPr>
      <w:rFonts w:ascii="Calibri" w:eastAsia="Calibri" w:hAnsi="Calibri" w:cs="Times New Roman"/>
      <w:lang w:val="ro-RO"/>
    </w:rPr>
  </w:style>
  <w:style w:type="character" w:customStyle="1" w:styleId="NoteHeadingChar1">
    <w:name w:val="Note Heading Char1"/>
    <w:semiHidden/>
    <w:rsid w:val="002C4C3F"/>
    <w:rPr>
      <w:rFonts w:ascii="Calibri" w:eastAsia="Calibri" w:hAnsi="Calibri" w:cs="Times New Roman"/>
      <w:lang w:val="ro-RO"/>
    </w:rPr>
  </w:style>
  <w:style w:type="character" w:customStyle="1" w:styleId="BodyText2Char1">
    <w:name w:val="Body Text 2 Char1"/>
    <w:semiHidden/>
    <w:rsid w:val="002C4C3F"/>
    <w:rPr>
      <w:rFonts w:ascii="Calibri" w:eastAsia="Calibri" w:hAnsi="Calibri" w:cs="Times New Roman"/>
      <w:lang w:val="ro-RO"/>
    </w:rPr>
  </w:style>
  <w:style w:type="character" w:customStyle="1" w:styleId="BodyText3Char1">
    <w:name w:val="Body Text 3 Char1"/>
    <w:semiHidden/>
    <w:rsid w:val="002C4C3F"/>
    <w:rPr>
      <w:rFonts w:ascii="Calibri" w:eastAsia="Calibri" w:hAnsi="Calibri" w:cs="Times New Roman"/>
      <w:sz w:val="16"/>
      <w:szCs w:val="16"/>
      <w:lang w:val="ro-RO"/>
    </w:rPr>
  </w:style>
  <w:style w:type="character" w:customStyle="1" w:styleId="BodyTextIndent3Char1">
    <w:name w:val="Body Text Indent 3 Char1"/>
    <w:semiHidden/>
    <w:rsid w:val="002C4C3F"/>
    <w:rPr>
      <w:rFonts w:ascii="Calibri" w:eastAsia="Calibri" w:hAnsi="Calibri" w:cs="Times New Roman"/>
      <w:sz w:val="16"/>
      <w:szCs w:val="16"/>
      <w:lang w:val="ro-RO"/>
    </w:rPr>
  </w:style>
  <w:style w:type="character" w:customStyle="1" w:styleId="DocumentMapChar1">
    <w:name w:val="Document Map Char1"/>
    <w:semiHidden/>
    <w:rsid w:val="002C4C3F"/>
    <w:rPr>
      <w:rFonts w:ascii="Tahoma" w:eastAsia="Calibri" w:hAnsi="Tahoma" w:cs="Tahoma"/>
      <w:sz w:val="16"/>
      <w:szCs w:val="16"/>
      <w:lang w:val="ro-RO"/>
    </w:rPr>
  </w:style>
  <w:style w:type="character" w:customStyle="1" w:styleId="PlainTextChar1">
    <w:name w:val="Plain Text Char1"/>
    <w:uiPriority w:val="99"/>
    <w:semiHidden/>
    <w:rsid w:val="002C4C3F"/>
    <w:rPr>
      <w:rFonts w:ascii="Consolas" w:eastAsia="Calibri" w:hAnsi="Consolas" w:cs="Consolas"/>
      <w:sz w:val="21"/>
      <w:szCs w:val="21"/>
      <w:lang w:val="ro-RO"/>
    </w:rPr>
  </w:style>
  <w:style w:type="character" w:customStyle="1" w:styleId="BodyTextIndent2Char1">
    <w:name w:val="Body Text Indent 2 Char1"/>
    <w:semiHidden/>
    <w:rsid w:val="002C4C3F"/>
    <w:rPr>
      <w:rFonts w:ascii="Calibri" w:eastAsia="Calibri" w:hAnsi="Calibri" w:cs="Times New Roman"/>
      <w:lang w:val="ro-RO"/>
    </w:rPr>
  </w:style>
  <w:style w:type="character" w:customStyle="1" w:styleId="label1">
    <w:name w:val="label1"/>
    <w:rsid w:val="002C4C3F"/>
    <w:rPr>
      <w:b/>
      <w:bCs/>
      <w:vanish/>
      <w:webHidden w:val="0"/>
      <w:color w:val="FFFFFF"/>
      <w:sz w:val="18"/>
      <w:szCs w:val="18"/>
      <w:vertAlign w:val="baseline"/>
      <w:specVanish/>
    </w:rPr>
  </w:style>
  <w:style w:type="paragraph" w:customStyle="1" w:styleId="instruct">
    <w:name w:val="instruct"/>
    <w:basedOn w:val="Normal"/>
    <w:rsid w:val="002C4C3F"/>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C4C3F"/>
    <w:rPr>
      <w:color w:val="0000FF"/>
      <w:u w:val="single"/>
    </w:rPr>
  </w:style>
  <w:style w:type="character" w:customStyle="1" w:styleId="Fontdeparagrafimplicit2">
    <w:name w:val="Font de paragraf implicit2"/>
    <w:rsid w:val="002C4C3F"/>
  </w:style>
  <w:style w:type="character" w:customStyle="1" w:styleId="sp1">
    <w:name w:val="sp1"/>
    <w:rsid w:val="002C4C3F"/>
    <w:rPr>
      <w:b/>
      <w:bCs/>
      <w:color w:val="8F0000"/>
    </w:rPr>
  </w:style>
  <w:style w:type="character" w:customStyle="1" w:styleId="Fontdeparagrafimplicit1">
    <w:name w:val="Font de paragraf implicit1"/>
    <w:rsid w:val="002C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7888</Words>
  <Characters>45752</Characters>
  <Application>Microsoft Office Word</Application>
  <DocSecurity>0</DocSecurity>
  <Lines>381</Lines>
  <Paragraphs>107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Alex Mit</cp:lastModifiedBy>
  <cp:revision>4</cp:revision>
  <dcterms:created xsi:type="dcterms:W3CDTF">2022-09-06T12:06:00Z</dcterms:created>
  <dcterms:modified xsi:type="dcterms:W3CDTF">2022-09-20T07:34:00Z</dcterms:modified>
</cp:coreProperties>
</file>