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2514" w14:textId="157256C9" w:rsidR="00686CE5" w:rsidRPr="00652DC5" w:rsidRDefault="006D79F7" w:rsidP="00652DC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Formular Apel de Selecţ</w:t>
      </w:r>
      <w:r w:rsidR="009602E1">
        <w:rPr>
          <w:rFonts w:ascii="Times New Roman" w:hAnsi="Times New Roman" w:cs="Times New Roman"/>
          <w:b/>
          <w:sz w:val="40"/>
          <w:szCs w:val="24"/>
        </w:rPr>
        <w:t xml:space="preserve">ie </w:t>
      </w:r>
      <w:r>
        <w:rPr>
          <w:rFonts w:ascii="Times New Roman" w:hAnsi="Times New Roman" w:cs="Times New Roman"/>
          <w:b/>
          <w:sz w:val="40"/>
          <w:szCs w:val="24"/>
        </w:rPr>
        <w:t>- Varianta simplificată</w:t>
      </w:r>
      <w:r w:rsidR="00702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9775E42" w14:textId="3083C1E9" w:rsidR="00686CE5" w:rsidRPr="00AB6F9B" w:rsidRDefault="006D79F7" w:rsidP="00AB6F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4565701"/>
      <w:r>
        <w:rPr>
          <w:rFonts w:ascii="Times New Roman" w:hAnsi="Times New Roman" w:cs="Times New Roman"/>
          <w:b/>
          <w:sz w:val="24"/>
          <w:szCs w:val="24"/>
        </w:rPr>
        <w:t>ANUNŢ</w:t>
      </w:r>
      <w:r w:rsidR="00686CE5" w:rsidRPr="00AB6F9B">
        <w:rPr>
          <w:rFonts w:ascii="Times New Roman" w:hAnsi="Times New Roman" w:cs="Times New Roman"/>
          <w:b/>
          <w:sz w:val="24"/>
          <w:szCs w:val="24"/>
        </w:rPr>
        <w:t xml:space="preserve"> PRI</w:t>
      </w:r>
      <w:r>
        <w:rPr>
          <w:rFonts w:ascii="Times New Roman" w:hAnsi="Times New Roman" w:cs="Times New Roman"/>
          <w:b/>
          <w:sz w:val="24"/>
          <w:szCs w:val="24"/>
        </w:rPr>
        <w:t xml:space="preserve">VIND LANSAREA APELULUI DE SELECŢIE NR </w:t>
      </w:r>
      <w:r w:rsidR="0043680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ÎN CADRUL GRUPULUI DE ACŢIUNE LOCALĂ</w:t>
      </w:r>
      <w:r w:rsidR="00686CE5" w:rsidRPr="00AB6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BĂRĂ</w:t>
      </w:r>
      <w:r w:rsidR="00793D5F" w:rsidRPr="00AB6F9B">
        <w:rPr>
          <w:rFonts w:ascii="Times New Roman" w:hAnsi="Times New Roman" w:cs="Times New Roman"/>
          <w:b/>
          <w:sz w:val="24"/>
          <w:szCs w:val="24"/>
        </w:rPr>
        <w:t>GANUL DE SUD EST</w:t>
      </w:r>
      <w:r w:rsidR="00686CE5" w:rsidRPr="00AB6F9B">
        <w:rPr>
          <w:rFonts w:ascii="Times New Roman" w:hAnsi="Times New Roman" w:cs="Times New Roman"/>
          <w:b/>
          <w:sz w:val="24"/>
          <w:szCs w:val="24"/>
        </w:rPr>
        <w:t xml:space="preserve">, AFERENT </w:t>
      </w:r>
      <w:r w:rsidR="00DA5FD9">
        <w:rPr>
          <w:rFonts w:ascii="Times New Roman" w:hAnsi="Times New Roman" w:cs="Times New Roman"/>
          <w:b/>
          <w:sz w:val="24"/>
          <w:szCs w:val="24"/>
        </w:rPr>
        <w:t>“</w:t>
      </w:r>
      <w:r w:rsidR="00766595" w:rsidRPr="00AB6F9B">
        <w:rPr>
          <w:rFonts w:ascii="Times New Roman" w:hAnsi="Times New Roman" w:cs="Times New Roman"/>
          <w:b/>
          <w:sz w:val="24"/>
          <w:szCs w:val="24"/>
        </w:rPr>
        <w:t>M1/6B</w:t>
      </w:r>
      <w:r w:rsidR="00793D5F" w:rsidRPr="00AB6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STIMULAREA DEZVOLTĂRII TERITORIULUI GAL BĂRĂ</w:t>
      </w:r>
      <w:r w:rsidR="00793D5F" w:rsidRPr="00AB6F9B">
        <w:rPr>
          <w:rFonts w:ascii="Times New Roman" w:hAnsi="Times New Roman" w:cs="Times New Roman"/>
          <w:b/>
          <w:sz w:val="24"/>
          <w:szCs w:val="24"/>
        </w:rPr>
        <w:t>GANUL DE SUD-EST</w:t>
      </w:r>
      <w:r w:rsidR="00DA5FD9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4DB4179D" w14:textId="77777777" w:rsidR="00975130" w:rsidRPr="00975130" w:rsidRDefault="00975130" w:rsidP="00975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130">
        <w:rPr>
          <w:rFonts w:ascii="Times New Roman" w:hAnsi="Times New Roman" w:cs="Times New Roman"/>
          <w:b/>
          <w:sz w:val="24"/>
          <w:szCs w:val="24"/>
        </w:rPr>
        <w:t>DATA LANSĂRII APELULUI DE SELECŢIE - 31.10.2022 ora 10:00</w:t>
      </w:r>
    </w:p>
    <w:p w14:paraId="645F4817" w14:textId="77777777" w:rsidR="00975130" w:rsidRDefault="00975130" w:rsidP="00975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130">
        <w:rPr>
          <w:rFonts w:ascii="Times New Roman" w:hAnsi="Times New Roman" w:cs="Times New Roman"/>
          <w:b/>
          <w:sz w:val="24"/>
          <w:szCs w:val="24"/>
        </w:rPr>
        <w:t xml:space="preserve">DATA LIMITĂ DE DEPUNERE A PROIECTELOR - Proiectele se vor depune pâna la data limită 02.12.2022, ora 16:00.  </w:t>
      </w:r>
    </w:p>
    <w:p w14:paraId="663C316D" w14:textId="7118ED94" w:rsidR="000F38F8" w:rsidRPr="00D03804" w:rsidRDefault="000F38F8" w:rsidP="0097513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3804">
        <w:rPr>
          <w:rFonts w:ascii="Times New Roman" w:hAnsi="Times New Roman" w:cs="Times New Roman"/>
          <w:b/>
          <w:sz w:val="24"/>
          <w:szCs w:val="24"/>
        </w:rPr>
        <w:t xml:space="preserve">Atenție! </w:t>
      </w:r>
      <w:r w:rsidRPr="00D03804">
        <w:rPr>
          <w:rFonts w:ascii="Times New Roman" w:hAnsi="Times New Roman" w:cs="Times New Roman"/>
          <w:bCs/>
          <w:sz w:val="24"/>
          <w:szCs w:val="24"/>
        </w:rPr>
        <w:t xml:space="preserve">Dacă până la data limită de depunere a proiectelor se va depăși </w:t>
      </w:r>
      <w:r w:rsidRPr="00F7456E">
        <w:rPr>
          <w:rFonts w:ascii="Times New Roman" w:hAnsi="Times New Roman" w:cs="Times New Roman"/>
          <w:bCs/>
          <w:sz w:val="24"/>
          <w:szCs w:val="24"/>
        </w:rPr>
        <w:t>pragul de 150% a valorii alocate pe sesiune pentru o măsură, apelul de selecție se va închide</w:t>
      </w:r>
      <w:r w:rsidRPr="00D03804">
        <w:rPr>
          <w:rFonts w:ascii="Times New Roman" w:hAnsi="Times New Roman" w:cs="Times New Roman"/>
          <w:bCs/>
          <w:sz w:val="24"/>
          <w:szCs w:val="24"/>
        </w:rPr>
        <w:t xml:space="preserve"> pentru acea măsură. Excepție de la această situație sunt primele 5 zile lucrătoare, când nu există limită de sumă pentru depunerea proiectelor.</w:t>
      </w:r>
    </w:p>
    <w:p w14:paraId="56BC9939" w14:textId="77777777" w:rsidR="004372CE" w:rsidRPr="00754E64" w:rsidRDefault="004372CE" w:rsidP="00437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LOCUL ŞI INTERVALUL ORAR Î</w:t>
      </w:r>
      <w:r w:rsidRPr="00754E64">
        <w:rPr>
          <w:rFonts w:ascii="Times New Roman" w:hAnsi="Times New Roman" w:cs="Times New Roman"/>
          <w:b/>
          <w:sz w:val="24"/>
          <w:szCs w:val="24"/>
        </w:rPr>
        <w:t>N CARE SE POT DEPUNE PROIECTELE:</w:t>
      </w:r>
    </w:p>
    <w:p w14:paraId="1C4F1379" w14:textId="08FB8D39" w:rsidR="004372CE" w:rsidRDefault="004372CE" w:rsidP="0043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E64">
        <w:rPr>
          <w:rFonts w:ascii="Times New Roman" w:hAnsi="Times New Roman" w:cs="Times New Roman"/>
          <w:sz w:val="24"/>
          <w:szCs w:val="24"/>
        </w:rPr>
        <w:t xml:space="preserve">Proiectele se pot depune la sediul GAL </w:t>
      </w:r>
      <w:r>
        <w:rPr>
          <w:rFonts w:ascii="Times New Roman" w:hAnsi="Times New Roman" w:cs="Times New Roman"/>
          <w:sz w:val="24"/>
          <w:szCs w:val="24"/>
        </w:rPr>
        <w:t>BĂRĂ</w:t>
      </w:r>
      <w:r w:rsidRPr="00754E64">
        <w:rPr>
          <w:rFonts w:ascii="Times New Roman" w:hAnsi="Times New Roman" w:cs="Times New Roman"/>
          <w:sz w:val="24"/>
          <w:szCs w:val="24"/>
        </w:rPr>
        <w:t xml:space="preserve">GANUL DE SUD-EST, </w:t>
      </w:r>
      <w:r>
        <w:rPr>
          <w:rFonts w:ascii="Times New Roman" w:hAnsi="Times New Roman" w:cs="Times New Roman"/>
          <w:sz w:val="24"/>
          <w:szCs w:val="24"/>
        </w:rPr>
        <w:t>situat î</w:t>
      </w:r>
      <w:r w:rsidRPr="00754E64">
        <w:rPr>
          <w:rFonts w:ascii="Times New Roman" w:hAnsi="Times New Roman" w:cs="Times New Roman"/>
          <w:sz w:val="24"/>
          <w:szCs w:val="24"/>
        </w:rPr>
        <w:t xml:space="preserve">n comuna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Ştefan cel Mare, strada Şcolii, nr. 32A, judeţ</w:t>
      </w:r>
      <w:r w:rsidRPr="00754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Călăraş</w:t>
      </w:r>
      <w:r w:rsidRPr="00754E6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54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luni –vineri î</w:t>
      </w:r>
      <w:r w:rsidRPr="00754E64">
        <w:rPr>
          <w:rFonts w:ascii="Times New Roman" w:hAnsi="Times New Roman" w:cs="Times New Roman"/>
          <w:sz w:val="24"/>
          <w:szCs w:val="24"/>
        </w:rPr>
        <w:t>ntre orele 10-16.</w:t>
      </w:r>
    </w:p>
    <w:p w14:paraId="5F00A16C" w14:textId="77777777" w:rsidR="00CF7619" w:rsidRDefault="004372CE" w:rsidP="0043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E64">
        <w:rPr>
          <w:rFonts w:ascii="Times New Roman" w:hAnsi="Times New Roman" w:cs="Times New Roman"/>
          <w:b/>
          <w:sz w:val="24"/>
          <w:szCs w:val="24"/>
        </w:rPr>
        <w:t>FONDURILE DISPONIBILE</w:t>
      </w:r>
      <w:r w:rsidRPr="00754E64">
        <w:rPr>
          <w:rFonts w:ascii="Times New Roman" w:hAnsi="Times New Roman" w:cs="Times New Roman"/>
          <w:sz w:val="24"/>
          <w:szCs w:val="24"/>
        </w:rPr>
        <w:t>, aferente “</w:t>
      </w:r>
      <w:r>
        <w:rPr>
          <w:rFonts w:ascii="Times New Roman" w:hAnsi="Times New Roman" w:cs="Times New Roman"/>
          <w:b/>
          <w:sz w:val="24"/>
          <w:szCs w:val="24"/>
        </w:rPr>
        <w:t>(M</w:t>
      </w:r>
      <w:r w:rsidRPr="00754E64">
        <w:rPr>
          <w:rFonts w:ascii="Times New Roman" w:hAnsi="Times New Roman" w:cs="Times New Roman"/>
          <w:b/>
          <w:sz w:val="24"/>
          <w:szCs w:val="24"/>
        </w:rPr>
        <w:t>1/6B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E64">
        <w:rPr>
          <w:rFonts w:ascii="Times New Roman" w:hAnsi="Times New Roman" w:cs="Times New Roman"/>
          <w:b/>
          <w:bCs/>
          <w:sz w:val="24"/>
          <w:szCs w:val="24"/>
        </w:rPr>
        <w:t>STIMULAREA</w:t>
      </w:r>
      <w:r>
        <w:rPr>
          <w:rFonts w:ascii="Times New Roman" w:hAnsi="Times New Roman" w:cs="Times New Roman"/>
          <w:b/>
          <w:sz w:val="24"/>
          <w:szCs w:val="24"/>
        </w:rPr>
        <w:t xml:space="preserve"> DEZVOLTĂRII TERITORIULUI GAL BĂRĂ</w:t>
      </w:r>
      <w:r w:rsidRPr="00754E64">
        <w:rPr>
          <w:rFonts w:ascii="Times New Roman" w:hAnsi="Times New Roman" w:cs="Times New Roman"/>
          <w:b/>
          <w:sz w:val="24"/>
          <w:szCs w:val="24"/>
        </w:rPr>
        <w:t>GANUL DE SUD-EST</w:t>
      </w:r>
      <w:r w:rsidRPr="00754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sunt î</w:t>
      </w:r>
      <w:r w:rsidRPr="00754E64">
        <w:rPr>
          <w:rFonts w:ascii="Times New Roman" w:hAnsi="Times New Roman" w:cs="Times New Roman"/>
          <w:sz w:val="24"/>
          <w:szCs w:val="24"/>
        </w:rPr>
        <w:t xml:space="preserve">n valoare </w:t>
      </w:r>
      <w:proofErr w:type="gramStart"/>
      <w:r w:rsidR="00CF7619" w:rsidRPr="00CF7619">
        <w:rPr>
          <w:rFonts w:ascii="Times New Roman" w:hAnsi="Times New Roman" w:cs="Times New Roman"/>
          <w:sz w:val="24"/>
          <w:szCs w:val="24"/>
        </w:rPr>
        <w:t>500.000 euro</w:t>
      </w:r>
      <w:proofErr w:type="gramEnd"/>
      <w:r w:rsidR="00CF7619" w:rsidRPr="00CF7619">
        <w:rPr>
          <w:rFonts w:ascii="Times New Roman" w:hAnsi="Times New Roman" w:cs="Times New Roman"/>
          <w:sz w:val="24"/>
          <w:szCs w:val="24"/>
        </w:rPr>
        <w:t xml:space="preserve"> din fonduri FEADR </w:t>
      </w:r>
      <w:r w:rsidR="00CF7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7703B" w14:textId="09FA3645" w:rsidR="004372CE" w:rsidRPr="004372CE" w:rsidRDefault="004372CE" w:rsidP="0043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CE">
        <w:rPr>
          <w:rFonts w:ascii="Times New Roman" w:hAnsi="Times New Roman" w:cs="Times New Roman"/>
          <w:b/>
          <w:sz w:val="24"/>
          <w:szCs w:val="24"/>
        </w:rPr>
        <w:t>Suma alocata pe sesiune</w:t>
      </w:r>
      <w:r w:rsidRPr="004372CE">
        <w:rPr>
          <w:rFonts w:ascii="Times New Roman" w:hAnsi="Times New Roman" w:cs="Times New Roman"/>
          <w:sz w:val="24"/>
          <w:szCs w:val="24"/>
        </w:rPr>
        <w:t xml:space="preserve"> este in valoare </w:t>
      </w:r>
      <w:proofErr w:type="gramStart"/>
      <w:r w:rsidRPr="004372CE">
        <w:rPr>
          <w:rFonts w:ascii="Times New Roman" w:hAnsi="Times New Roman" w:cs="Times New Roman"/>
          <w:b/>
          <w:bCs/>
          <w:sz w:val="24"/>
          <w:szCs w:val="24"/>
        </w:rPr>
        <w:t>500.000 euro</w:t>
      </w:r>
      <w:proofErr w:type="gramEnd"/>
      <w:r w:rsidRPr="004372CE">
        <w:rPr>
          <w:rFonts w:ascii="Times New Roman" w:hAnsi="Times New Roman" w:cs="Times New Roman"/>
          <w:sz w:val="24"/>
          <w:szCs w:val="24"/>
        </w:rPr>
        <w:t xml:space="preserve"> </w:t>
      </w:r>
      <w:r w:rsidRPr="004372CE">
        <w:rPr>
          <w:rFonts w:ascii="Times New Roman" w:hAnsi="Times New Roman" w:cs="Times New Roman"/>
          <w:b/>
          <w:bCs/>
          <w:sz w:val="24"/>
          <w:szCs w:val="24"/>
        </w:rPr>
        <w:t>din fonduri FEADR</w:t>
      </w:r>
      <w:r w:rsidRPr="004372CE">
        <w:rPr>
          <w:rFonts w:ascii="Times New Roman" w:hAnsi="Times New Roman" w:cs="Times New Roman"/>
          <w:sz w:val="24"/>
          <w:szCs w:val="24"/>
        </w:rPr>
        <w:t xml:space="preserve"> din care:</w:t>
      </w:r>
    </w:p>
    <w:p w14:paraId="08B97A9A" w14:textId="77777777" w:rsidR="004372CE" w:rsidRPr="004372CE" w:rsidRDefault="004372CE" w:rsidP="004372CE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CE">
        <w:rPr>
          <w:rFonts w:ascii="Times New Roman" w:hAnsi="Times New Roman" w:cs="Times New Roman"/>
          <w:sz w:val="24"/>
          <w:szCs w:val="24"/>
        </w:rPr>
        <w:t>Pentru infrastructura de tip social: 0 euro</w:t>
      </w:r>
    </w:p>
    <w:p w14:paraId="4EA12077" w14:textId="77777777" w:rsidR="004372CE" w:rsidRPr="004372CE" w:rsidRDefault="004372CE" w:rsidP="004372CE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CE">
        <w:rPr>
          <w:rFonts w:ascii="Times New Roman" w:hAnsi="Times New Roman" w:cs="Times New Roman"/>
          <w:sz w:val="24"/>
          <w:szCs w:val="24"/>
        </w:rPr>
        <w:t>Alte acțiuni: 500.000 euro</w:t>
      </w:r>
    </w:p>
    <w:p w14:paraId="166749C1" w14:textId="77777777" w:rsidR="004372CE" w:rsidRPr="004372CE" w:rsidRDefault="004372CE" w:rsidP="004372C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CE">
        <w:rPr>
          <w:rFonts w:ascii="Times New Roman" w:hAnsi="Times New Roman" w:cs="Times New Roman"/>
          <w:b/>
          <w:sz w:val="24"/>
          <w:szCs w:val="24"/>
        </w:rPr>
        <w:t>Suma maximă nerambursabilă</w:t>
      </w:r>
      <w:r w:rsidRPr="004372CE">
        <w:rPr>
          <w:rFonts w:ascii="Times New Roman" w:hAnsi="Times New Roman" w:cs="Times New Roman"/>
          <w:sz w:val="24"/>
          <w:szCs w:val="24"/>
        </w:rPr>
        <w:t xml:space="preserve"> care poate fi acordată - 180.000 euro</w:t>
      </w:r>
    </w:p>
    <w:p w14:paraId="13852065" w14:textId="77777777" w:rsidR="004372CE" w:rsidRPr="004372CE" w:rsidRDefault="004372CE" w:rsidP="004372CE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CE">
        <w:rPr>
          <w:rFonts w:ascii="Times New Roman" w:hAnsi="Times New Roman" w:cs="Times New Roman"/>
          <w:b/>
          <w:sz w:val="24"/>
          <w:szCs w:val="24"/>
        </w:rPr>
        <w:t>Beneficiarii eligibili sunt:</w:t>
      </w:r>
    </w:p>
    <w:p w14:paraId="75388DC4" w14:textId="77777777" w:rsidR="004372CE" w:rsidRPr="004372CE" w:rsidRDefault="004372CE" w:rsidP="004372CE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CE">
        <w:rPr>
          <w:rFonts w:ascii="Times New Roman" w:hAnsi="Times New Roman" w:cs="Times New Roman"/>
          <w:sz w:val="24"/>
          <w:szCs w:val="24"/>
        </w:rPr>
        <w:t>Comunele, ONG-urile sau alte alte entităti publice</w:t>
      </w:r>
      <w:r w:rsidRPr="004372CE" w:rsidDel="00D27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3988F" w14:textId="77777777" w:rsidR="004372CE" w:rsidRPr="004372CE" w:rsidRDefault="004372CE" w:rsidP="00437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05F45" w14:textId="77777777" w:rsidR="004372CE" w:rsidRPr="004372CE" w:rsidRDefault="004372CE" w:rsidP="00437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72CE">
        <w:rPr>
          <w:rFonts w:ascii="Times New Roman" w:hAnsi="Times New Roman" w:cs="Times New Roman"/>
          <w:b/>
          <w:sz w:val="24"/>
          <w:szCs w:val="24"/>
        </w:rPr>
        <w:t>Intensitatea sprijinului 100 % valoare nerambursabilă</w:t>
      </w:r>
    </w:p>
    <w:p w14:paraId="34F3B22F" w14:textId="77777777" w:rsidR="004372CE" w:rsidRPr="004372CE" w:rsidRDefault="004372CE" w:rsidP="00437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77FEE" w14:textId="77777777" w:rsidR="004372CE" w:rsidRPr="004372CE" w:rsidRDefault="004372CE" w:rsidP="00437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72CE">
        <w:rPr>
          <w:rFonts w:ascii="Times New Roman" w:hAnsi="Times New Roman" w:cs="Times New Roman"/>
          <w:b/>
          <w:sz w:val="24"/>
          <w:szCs w:val="24"/>
        </w:rPr>
        <w:t>MODELUL DE CERERE DE FINANŢARE</w:t>
      </w:r>
      <w:r w:rsidRPr="004372CE">
        <w:rPr>
          <w:rFonts w:ascii="Times New Roman" w:hAnsi="Times New Roman" w:cs="Times New Roman"/>
          <w:sz w:val="24"/>
          <w:szCs w:val="24"/>
        </w:rPr>
        <w:t xml:space="preserve"> se gaseşte pe site-ul GAL (versiunea editabilă): www.baraganse.ro</w:t>
      </w:r>
    </w:p>
    <w:p w14:paraId="796AF9FF" w14:textId="77777777" w:rsidR="009444AE" w:rsidRPr="00A670D8" w:rsidRDefault="009444AE" w:rsidP="00AB6F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70D8">
        <w:rPr>
          <w:rFonts w:ascii="Times New Roman" w:hAnsi="Times New Roman" w:cs="Times New Roman"/>
          <w:b/>
          <w:sz w:val="24"/>
          <w:szCs w:val="24"/>
        </w:rPr>
        <w:t xml:space="preserve">Beneficiarii eligibili </w:t>
      </w:r>
      <w:r w:rsidR="00AB6F9B" w:rsidRPr="00A670D8">
        <w:rPr>
          <w:rFonts w:ascii="Times New Roman" w:hAnsi="Times New Roman" w:cs="Times New Roman"/>
          <w:b/>
          <w:sz w:val="24"/>
          <w:szCs w:val="24"/>
        </w:rPr>
        <w:t>sunt</w:t>
      </w:r>
      <w:r w:rsidR="00AB6F9B" w:rsidRPr="00A670D8">
        <w:rPr>
          <w:rFonts w:ascii="Times New Roman" w:hAnsi="Times New Roman" w:cs="Times New Roman"/>
          <w:sz w:val="24"/>
          <w:szCs w:val="24"/>
        </w:rPr>
        <w:t>:</w:t>
      </w:r>
    </w:p>
    <w:p w14:paraId="4E85AEEE" w14:textId="05EDEEBE" w:rsidR="00AB6F9B" w:rsidRPr="004372CE" w:rsidRDefault="00793D5F" w:rsidP="004372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D8">
        <w:rPr>
          <w:rFonts w:ascii="Times New Roman" w:hAnsi="Times New Roman" w:cs="Times New Roman"/>
          <w:color w:val="000000"/>
          <w:sz w:val="24"/>
          <w:szCs w:val="24"/>
        </w:rPr>
        <w:t>Comunele,</w:t>
      </w:r>
      <w:r w:rsidR="006D79F7">
        <w:rPr>
          <w:rFonts w:ascii="Times New Roman" w:hAnsi="Times New Roman" w:cs="Times New Roman"/>
          <w:color w:val="000000"/>
          <w:sz w:val="24"/>
          <w:szCs w:val="24"/>
        </w:rPr>
        <w:t xml:space="preserve"> ONG-urile sau alte alte entităţ</w:t>
      </w:r>
      <w:r w:rsidRPr="00A670D8">
        <w:rPr>
          <w:rFonts w:ascii="Times New Roman" w:hAnsi="Times New Roman" w:cs="Times New Roman"/>
          <w:color w:val="000000"/>
          <w:sz w:val="24"/>
          <w:szCs w:val="24"/>
        </w:rPr>
        <w:t>i publice</w:t>
      </w:r>
      <w:r w:rsidRPr="00A670D8" w:rsidDel="00D27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B4C7A" w14:textId="77777777" w:rsidR="009444AE" w:rsidRPr="009602E1" w:rsidRDefault="006D79F7" w:rsidP="00437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02E1">
        <w:rPr>
          <w:rFonts w:ascii="Times New Roman" w:hAnsi="Times New Roman" w:cs="Times New Roman"/>
          <w:b/>
          <w:sz w:val="24"/>
          <w:szCs w:val="24"/>
        </w:rPr>
        <w:t>Data limită de primire a proiectelor ş</w:t>
      </w:r>
      <w:r w:rsidR="009444AE" w:rsidRPr="009602E1">
        <w:rPr>
          <w:rFonts w:ascii="Times New Roman" w:hAnsi="Times New Roman" w:cs="Times New Roman"/>
          <w:b/>
          <w:sz w:val="24"/>
          <w:szCs w:val="24"/>
        </w:rPr>
        <w:t>i locul unde se pot depune proiectele</w:t>
      </w:r>
    </w:p>
    <w:p w14:paraId="2101D910" w14:textId="1FA6CA53" w:rsidR="00686CE5" w:rsidRPr="00A670D8" w:rsidRDefault="006D79F7" w:rsidP="0043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Proiectele se vor depune până la data limită</w:t>
      </w:r>
      <w:r w:rsidR="00686CE5" w:rsidRPr="00A670D8">
        <w:rPr>
          <w:rFonts w:ascii="Times New Roman" w:hAnsi="Times New Roman" w:cs="Times New Roman"/>
          <w:sz w:val="24"/>
          <w:szCs w:val="24"/>
        </w:rPr>
        <w:t xml:space="preserve"> </w:t>
      </w:r>
      <w:r w:rsidR="004372CE">
        <w:rPr>
          <w:rFonts w:ascii="Times New Roman" w:hAnsi="Times New Roman" w:cs="Times New Roman"/>
          <w:sz w:val="24"/>
          <w:szCs w:val="24"/>
        </w:rPr>
        <w:t>18</w:t>
      </w:r>
      <w:r w:rsidR="00766595" w:rsidRPr="00A670D8">
        <w:rPr>
          <w:rFonts w:ascii="Times New Roman" w:hAnsi="Times New Roman" w:cs="Times New Roman"/>
          <w:sz w:val="24"/>
          <w:szCs w:val="24"/>
        </w:rPr>
        <w:t>.</w:t>
      </w:r>
      <w:r w:rsidR="004372CE">
        <w:rPr>
          <w:rFonts w:ascii="Times New Roman" w:hAnsi="Times New Roman" w:cs="Times New Roman"/>
          <w:sz w:val="24"/>
          <w:szCs w:val="24"/>
        </w:rPr>
        <w:t>11</w:t>
      </w:r>
      <w:r w:rsidR="00793D5F" w:rsidRPr="00A670D8">
        <w:rPr>
          <w:rFonts w:ascii="Times New Roman" w:hAnsi="Times New Roman" w:cs="Times New Roman"/>
          <w:sz w:val="24"/>
          <w:szCs w:val="24"/>
        </w:rPr>
        <w:t>.20</w:t>
      </w:r>
      <w:r w:rsidR="004372CE">
        <w:rPr>
          <w:rFonts w:ascii="Times New Roman" w:hAnsi="Times New Roman" w:cs="Times New Roman"/>
          <w:sz w:val="24"/>
          <w:szCs w:val="24"/>
        </w:rPr>
        <w:t>22</w:t>
      </w:r>
      <w:r w:rsidR="00686CE5" w:rsidRPr="00A670D8">
        <w:rPr>
          <w:rFonts w:ascii="Times New Roman" w:hAnsi="Times New Roman" w:cs="Times New Roman"/>
          <w:sz w:val="24"/>
          <w:szCs w:val="24"/>
        </w:rPr>
        <w:t xml:space="preserve"> la sediul GAL</w:t>
      </w:r>
      <w:r>
        <w:rPr>
          <w:rFonts w:ascii="Times New Roman" w:hAnsi="Times New Roman" w:cs="Times New Roman"/>
          <w:sz w:val="24"/>
          <w:szCs w:val="24"/>
        </w:rPr>
        <w:t xml:space="preserve"> Bără</w:t>
      </w:r>
      <w:r w:rsidR="00AB6F9B">
        <w:rPr>
          <w:rFonts w:ascii="Times New Roman" w:hAnsi="Times New Roman" w:cs="Times New Roman"/>
          <w:sz w:val="24"/>
          <w:szCs w:val="24"/>
        </w:rPr>
        <w:t>ganul de Sud Est</w:t>
      </w:r>
      <w:r w:rsidR="00686CE5" w:rsidRPr="00A670D8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 stradă</w:t>
      </w:r>
      <w:r w:rsidR="00AB6F9B">
        <w:rPr>
          <w:rFonts w:ascii="Times New Roman" w:hAnsi="Times New Roman" w:cs="Times New Roman"/>
          <w:sz w:val="24"/>
          <w:szCs w:val="24"/>
        </w:rPr>
        <w:t xml:space="preserve"> Scolii nr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F9B">
        <w:rPr>
          <w:rFonts w:ascii="Times New Roman" w:hAnsi="Times New Roman" w:cs="Times New Roman"/>
          <w:sz w:val="24"/>
          <w:szCs w:val="24"/>
        </w:rPr>
        <w:t xml:space="preserve"> 32A, </w:t>
      </w:r>
      <w:r>
        <w:rPr>
          <w:rFonts w:ascii="Times New Roman" w:hAnsi="Times New Roman" w:cs="Times New Roman"/>
          <w:sz w:val="24"/>
          <w:szCs w:val="24"/>
        </w:rPr>
        <w:t>comuna Ş</w:t>
      </w:r>
      <w:r w:rsidR="00AB6F9B" w:rsidRPr="00A670D8">
        <w:rPr>
          <w:rFonts w:ascii="Times New Roman" w:hAnsi="Times New Roman" w:cs="Times New Roman"/>
          <w:sz w:val="24"/>
          <w:szCs w:val="24"/>
        </w:rPr>
        <w:t>tefan cel Mare</w:t>
      </w:r>
      <w:r w:rsidR="00AB6F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judeţ</w:t>
      </w:r>
      <w:r w:rsidR="00686CE5" w:rsidRPr="00A670D8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>Călăraş</w:t>
      </w:r>
      <w:r w:rsidR="00793D5F" w:rsidRPr="00A670D8">
        <w:rPr>
          <w:rFonts w:ascii="Times New Roman" w:hAnsi="Times New Roman" w:cs="Times New Roman"/>
          <w:sz w:val="24"/>
          <w:szCs w:val="24"/>
        </w:rPr>
        <w:t>i</w:t>
      </w:r>
      <w:r w:rsidR="00AB6F9B">
        <w:rPr>
          <w:rFonts w:ascii="Times New Roman" w:hAnsi="Times New Roman" w:cs="Times New Roman"/>
          <w:sz w:val="24"/>
          <w:szCs w:val="24"/>
        </w:rPr>
        <w:t>, de luni- v</w:t>
      </w:r>
      <w:r>
        <w:rPr>
          <w:rFonts w:ascii="Times New Roman" w:hAnsi="Times New Roman" w:cs="Times New Roman"/>
          <w:sz w:val="24"/>
          <w:szCs w:val="24"/>
        </w:rPr>
        <w:t>ineri î</w:t>
      </w:r>
      <w:r w:rsidR="00686CE5" w:rsidRPr="00A670D8">
        <w:rPr>
          <w:rFonts w:ascii="Times New Roman" w:hAnsi="Times New Roman" w:cs="Times New Roman"/>
          <w:sz w:val="24"/>
          <w:szCs w:val="24"/>
        </w:rPr>
        <w:t xml:space="preserve">n intervalul orar </w:t>
      </w:r>
      <w:r w:rsidR="00766595" w:rsidRPr="00A670D8">
        <w:rPr>
          <w:rFonts w:ascii="Times New Roman" w:hAnsi="Times New Roman" w:cs="Times New Roman"/>
          <w:sz w:val="24"/>
          <w:szCs w:val="24"/>
        </w:rPr>
        <w:t>10-16</w:t>
      </w:r>
      <w:r w:rsidR="00793D5F" w:rsidRPr="00A670D8">
        <w:rPr>
          <w:rFonts w:ascii="Times New Roman" w:hAnsi="Times New Roman" w:cs="Times New Roman"/>
          <w:sz w:val="24"/>
          <w:szCs w:val="24"/>
        </w:rPr>
        <w:t>.</w:t>
      </w:r>
    </w:p>
    <w:p w14:paraId="5EF0EE23" w14:textId="4868ABBD" w:rsidR="00686CE5" w:rsidRPr="00A670D8" w:rsidRDefault="006D79F7" w:rsidP="0043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Informaţ</w:t>
      </w:r>
      <w:r w:rsidR="00686CE5" w:rsidRPr="00A670D8">
        <w:rPr>
          <w:rFonts w:ascii="Times New Roman" w:hAnsi="Times New Roman" w:cs="Times New Roman"/>
          <w:sz w:val="24"/>
          <w:szCs w:val="24"/>
        </w:rPr>
        <w:t>ii detaliate p</w:t>
      </w:r>
      <w:r>
        <w:rPr>
          <w:rFonts w:ascii="Times New Roman" w:hAnsi="Times New Roman" w:cs="Times New Roman"/>
          <w:sz w:val="24"/>
          <w:szCs w:val="24"/>
        </w:rPr>
        <w:t>rivind accesarea și derularea măsu</w:t>
      </w:r>
      <w:r w:rsidR="008722E0">
        <w:rPr>
          <w:rFonts w:ascii="Times New Roman" w:hAnsi="Times New Roman" w:cs="Times New Roman"/>
          <w:sz w:val="24"/>
          <w:szCs w:val="24"/>
        </w:rPr>
        <w:t>rii sunt cuprinse î</w:t>
      </w:r>
      <w:r w:rsidR="00686CE5" w:rsidRPr="00A670D8">
        <w:rPr>
          <w:rFonts w:ascii="Times New Roman" w:hAnsi="Times New Roman" w:cs="Times New Roman"/>
          <w:sz w:val="24"/>
          <w:szCs w:val="24"/>
        </w:rPr>
        <w:t xml:space="preserve">n Ghidul </w:t>
      </w:r>
      <w:r w:rsidR="00AB6F9B">
        <w:rPr>
          <w:rFonts w:ascii="Times New Roman" w:hAnsi="Times New Roman" w:cs="Times New Roman"/>
          <w:sz w:val="24"/>
          <w:szCs w:val="24"/>
        </w:rPr>
        <w:t>s</w:t>
      </w:r>
      <w:r w:rsidR="00686CE5" w:rsidRPr="00A670D8">
        <w:rPr>
          <w:rFonts w:ascii="Times New Roman" w:hAnsi="Times New Roman" w:cs="Times New Roman"/>
          <w:sz w:val="24"/>
          <w:szCs w:val="24"/>
        </w:rPr>
        <w:t>olicitantului</w:t>
      </w:r>
      <w:r w:rsidR="008722E0">
        <w:rPr>
          <w:rFonts w:ascii="Times New Roman" w:hAnsi="Times New Roman" w:cs="Times New Roman"/>
          <w:sz w:val="24"/>
          <w:szCs w:val="24"/>
        </w:rPr>
        <w:t xml:space="preserve"> elaborat de GAL pentru mă</w:t>
      </w:r>
      <w:r w:rsidR="00AB6F9B">
        <w:rPr>
          <w:rFonts w:ascii="Times New Roman" w:hAnsi="Times New Roman" w:cs="Times New Roman"/>
          <w:sz w:val="24"/>
          <w:szCs w:val="24"/>
        </w:rPr>
        <w:t xml:space="preserve">sura </w:t>
      </w:r>
      <w:r w:rsidR="00B97BE8" w:rsidRPr="00BC2E67">
        <w:rPr>
          <w:rFonts w:ascii="Times New Roman" w:hAnsi="Times New Roman" w:cs="Times New Roman"/>
          <w:b/>
          <w:sz w:val="24"/>
          <w:szCs w:val="24"/>
        </w:rPr>
        <w:t>“</w:t>
      </w:r>
      <w:r w:rsidR="00766595" w:rsidRPr="00A670D8">
        <w:rPr>
          <w:rFonts w:ascii="Times New Roman" w:hAnsi="Times New Roman" w:cs="Times New Roman"/>
          <w:b/>
          <w:sz w:val="24"/>
          <w:szCs w:val="24"/>
        </w:rPr>
        <w:t>(M</w:t>
      </w:r>
      <w:r w:rsidR="008722E0">
        <w:rPr>
          <w:rFonts w:ascii="Times New Roman" w:hAnsi="Times New Roman" w:cs="Times New Roman"/>
          <w:b/>
          <w:sz w:val="24"/>
          <w:szCs w:val="24"/>
        </w:rPr>
        <w:t>1/6B)</w:t>
      </w:r>
      <w:r w:rsidR="00793D5F" w:rsidRPr="00A67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2E0">
        <w:rPr>
          <w:rFonts w:ascii="Times New Roman" w:hAnsi="Times New Roman" w:cs="Times New Roman"/>
          <w:b/>
          <w:sz w:val="24"/>
          <w:szCs w:val="24"/>
        </w:rPr>
        <w:t>STIMULAREA DEZVOLTĂRII TERITORIULUI GAL BĂRĂ</w:t>
      </w:r>
      <w:r w:rsidR="00793D5F" w:rsidRPr="00A670D8">
        <w:rPr>
          <w:rFonts w:ascii="Times New Roman" w:hAnsi="Times New Roman" w:cs="Times New Roman"/>
          <w:b/>
          <w:sz w:val="24"/>
          <w:szCs w:val="24"/>
        </w:rPr>
        <w:t>GANUL DE SUD-EST</w:t>
      </w:r>
      <w:r w:rsidR="00766595" w:rsidRPr="00A670D8">
        <w:rPr>
          <w:rFonts w:ascii="Times New Roman" w:hAnsi="Times New Roman" w:cs="Times New Roman"/>
          <w:b/>
          <w:sz w:val="24"/>
          <w:szCs w:val="24"/>
        </w:rPr>
        <w:t>”</w:t>
      </w:r>
      <w:r w:rsidR="00AB6F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22E0">
        <w:rPr>
          <w:rFonts w:ascii="Times New Roman" w:hAnsi="Times New Roman" w:cs="Times New Roman"/>
          <w:bCs/>
          <w:sz w:val="24"/>
          <w:szCs w:val="24"/>
        </w:rPr>
        <w:t>care se poate descă</w:t>
      </w:r>
      <w:r w:rsidR="00686CE5" w:rsidRPr="00A670D8">
        <w:rPr>
          <w:rFonts w:ascii="Times New Roman" w:hAnsi="Times New Roman" w:cs="Times New Roman"/>
          <w:bCs/>
          <w:sz w:val="24"/>
          <w:szCs w:val="24"/>
        </w:rPr>
        <w:t>rc</w:t>
      </w:r>
      <w:r w:rsidR="00AB6F9B">
        <w:rPr>
          <w:rFonts w:ascii="Times New Roman" w:hAnsi="Times New Roman" w:cs="Times New Roman"/>
          <w:bCs/>
          <w:sz w:val="24"/>
          <w:szCs w:val="24"/>
        </w:rPr>
        <w:t>a de pe pagina de internet GAL</w:t>
      </w:r>
      <w:r w:rsidR="002610A8">
        <w:rPr>
          <w:rFonts w:ascii="Times New Roman" w:hAnsi="Times New Roman" w:cs="Times New Roman"/>
          <w:bCs/>
          <w:sz w:val="24"/>
          <w:szCs w:val="24"/>
        </w:rPr>
        <w:t>:</w:t>
      </w:r>
      <w:r w:rsidR="00AB6F9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EE613F" w:rsidRPr="009A258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www.baraganse.ro</w:t>
        </w:r>
      </w:hyperlink>
      <w:r w:rsidR="00EE61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EC9ED0" w14:textId="77777777" w:rsidR="00686CE5" w:rsidRPr="00A670D8" w:rsidRDefault="008722E0" w:rsidP="004372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Solicitanţii pot obţ</w:t>
      </w:r>
      <w:r w:rsidR="00686CE5" w:rsidRPr="00A670D8">
        <w:rPr>
          <w:rFonts w:ascii="Times New Roman" w:hAnsi="Times New Roman" w:cs="Times New Roman"/>
          <w:b/>
          <w:sz w:val="24"/>
          <w:szCs w:val="24"/>
        </w:rPr>
        <w:t>ine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informaţ</w:t>
      </w:r>
      <w:r w:rsidR="00AB6F9B">
        <w:rPr>
          <w:rFonts w:ascii="Times New Roman" w:hAnsi="Times New Roman" w:cs="Times New Roman"/>
          <w:b/>
          <w:sz w:val="24"/>
          <w:szCs w:val="24"/>
        </w:rPr>
        <w:t>ii suplimentare astfel</w:t>
      </w:r>
      <w:r w:rsidR="00686CE5" w:rsidRPr="00A670D8">
        <w:rPr>
          <w:rFonts w:ascii="Times New Roman" w:hAnsi="Times New Roman" w:cs="Times New Roman"/>
          <w:b/>
          <w:sz w:val="24"/>
          <w:szCs w:val="24"/>
        </w:rPr>
        <w:t>:</w:t>
      </w:r>
    </w:p>
    <w:p w14:paraId="44BECC3D" w14:textId="77777777" w:rsidR="001B0BE5" w:rsidRPr="009A47C9" w:rsidRDefault="001B0BE5" w:rsidP="001B0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7C9">
        <w:rPr>
          <w:rFonts w:ascii="Times New Roman" w:hAnsi="Times New Roman" w:cs="Times New Roman"/>
          <w:sz w:val="24"/>
          <w:szCs w:val="24"/>
        </w:rPr>
        <w:t>La sediul GAL, din comuna Ștefan cel Mare, Strada Școlii, nr. 32A, județul Călărași, în intervalul orar 9:00-17:00</w:t>
      </w:r>
    </w:p>
    <w:p w14:paraId="66AE20D1" w14:textId="77777777" w:rsidR="001B0BE5" w:rsidRPr="00F33452" w:rsidRDefault="001B0BE5" w:rsidP="001B0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452">
        <w:rPr>
          <w:rFonts w:ascii="Times New Roman" w:hAnsi="Times New Roman" w:cs="Times New Roman"/>
          <w:sz w:val="24"/>
          <w:szCs w:val="24"/>
        </w:rPr>
        <w:t xml:space="preserve">Prin posta electronica la adresa: </w:t>
      </w:r>
      <w:hyperlink r:id="rId8" w:history="1">
        <w:r w:rsidRPr="00054778">
          <w:rPr>
            <w:rStyle w:val="Hyperlink"/>
            <w:rFonts w:ascii="Times New Roman" w:hAnsi="Times New Roman" w:cs="Times New Roman"/>
            <w:sz w:val="24"/>
            <w:szCs w:val="24"/>
          </w:rPr>
          <w:t>galbaragan@baraganse.ro</w:t>
        </w:r>
      </w:hyperlink>
    </w:p>
    <w:p w14:paraId="412DD7E7" w14:textId="77777777" w:rsidR="001B0BE5" w:rsidRPr="00F817E2" w:rsidRDefault="001B0BE5" w:rsidP="001B0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E2">
        <w:rPr>
          <w:rFonts w:ascii="Times New Roman" w:hAnsi="Times New Roman" w:cs="Times New Roman"/>
          <w:sz w:val="24"/>
          <w:szCs w:val="24"/>
        </w:rPr>
        <w:t>La telefonul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F817E2">
        <w:rPr>
          <w:rFonts w:ascii="Times New Roman" w:hAnsi="Times New Roman" w:cs="Times New Roman"/>
          <w:sz w:val="24"/>
          <w:szCs w:val="24"/>
        </w:rPr>
        <w:t>0744 667 492 – Mandrutescu Vlad,</w:t>
      </w:r>
    </w:p>
    <w:p w14:paraId="16C09AED" w14:textId="77777777" w:rsidR="001B0BE5" w:rsidRPr="00F817E2" w:rsidRDefault="001B0BE5" w:rsidP="001B0B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71E">
        <w:rPr>
          <w:rFonts w:ascii="Times New Roman" w:hAnsi="Times New Roman" w:cs="Times New Roman"/>
          <w:sz w:val="24"/>
          <w:szCs w:val="24"/>
        </w:rPr>
        <w:t xml:space="preserve">                        0754 812 329 – Nicola Daniel,</w:t>
      </w:r>
    </w:p>
    <w:p w14:paraId="7604400D" w14:textId="77777777" w:rsidR="001B0BE5" w:rsidRPr="00F817E2" w:rsidRDefault="001B0BE5" w:rsidP="001B0B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7E2">
        <w:rPr>
          <w:rFonts w:ascii="Times New Roman" w:hAnsi="Times New Roman" w:cs="Times New Roman"/>
          <w:sz w:val="24"/>
          <w:szCs w:val="24"/>
        </w:rPr>
        <w:t xml:space="preserve">                        0744 539 132 – Mitulescu Alexandru</w:t>
      </w:r>
    </w:p>
    <w:p w14:paraId="1C1A1747" w14:textId="77777777" w:rsidR="001B0BE5" w:rsidRDefault="001B0BE5" w:rsidP="001B0B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7E2">
        <w:rPr>
          <w:rFonts w:ascii="Times New Roman" w:hAnsi="Times New Roman" w:cs="Times New Roman"/>
          <w:sz w:val="24"/>
          <w:szCs w:val="24"/>
        </w:rPr>
        <w:t xml:space="preserve">                        0737 444 714 </w:t>
      </w:r>
      <w:r w:rsidRPr="003D347F">
        <w:rPr>
          <w:rFonts w:ascii="Times New Roman" w:hAnsi="Times New Roman" w:cs="Times New Roman"/>
          <w:sz w:val="24"/>
          <w:szCs w:val="24"/>
        </w:rPr>
        <w:t xml:space="preserve">– </w:t>
      </w:r>
      <w:r w:rsidRPr="00F817E2">
        <w:rPr>
          <w:rFonts w:ascii="Times New Roman" w:hAnsi="Times New Roman" w:cs="Times New Roman"/>
          <w:sz w:val="24"/>
          <w:szCs w:val="24"/>
        </w:rPr>
        <w:t>Manea Cornel Rudolf</w:t>
      </w:r>
    </w:p>
    <w:p w14:paraId="099F455F" w14:textId="62F49AB8" w:rsidR="00686CE5" w:rsidRDefault="009602E1" w:rsidP="004372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SEDIUL</w:t>
      </w:r>
      <w:r w:rsidR="008722E0">
        <w:rPr>
          <w:rFonts w:ascii="Times New Roman" w:hAnsi="Times New Roman" w:cs="Times New Roman"/>
          <w:sz w:val="24"/>
          <w:szCs w:val="24"/>
        </w:rPr>
        <w:t xml:space="preserve"> GAL </w:t>
      </w:r>
      <w:r>
        <w:rPr>
          <w:rFonts w:ascii="Times New Roman" w:hAnsi="Times New Roman" w:cs="Times New Roman"/>
          <w:sz w:val="24"/>
          <w:szCs w:val="24"/>
        </w:rPr>
        <w:t>EXISTĂ PE</w:t>
      </w:r>
      <w:r w:rsidR="008722E0">
        <w:rPr>
          <w:rFonts w:ascii="Times New Roman" w:hAnsi="Times New Roman" w:cs="Times New Roman"/>
          <w:sz w:val="24"/>
          <w:szCs w:val="24"/>
        </w:rPr>
        <w:t xml:space="preserve"> SUPORT TIPĂRIT INFORMAŢ</w:t>
      </w:r>
      <w:r w:rsidR="00686CE5" w:rsidRPr="00A670D8">
        <w:rPr>
          <w:rFonts w:ascii="Times New Roman" w:hAnsi="Times New Roman" w:cs="Times New Roman"/>
          <w:sz w:val="24"/>
          <w:szCs w:val="24"/>
        </w:rPr>
        <w:t xml:space="preserve">II DETALIATE </w:t>
      </w:r>
      <w:r w:rsidRPr="00A670D8">
        <w:rPr>
          <w:rFonts w:ascii="Times New Roman" w:hAnsi="Times New Roman" w:cs="Times New Roman"/>
          <w:sz w:val="24"/>
          <w:szCs w:val="24"/>
        </w:rPr>
        <w:t>AFERENTE “</w:t>
      </w:r>
      <w:r w:rsidR="00766595" w:rsidRPr="00A670D8">
        <w:rPr>
          <w:rFonts w:ascii="Times New Roman" w:hAnsi="Times New Roman" w:cs="Times New Roman"/>
          <w:b/>
          <w:sz w:val="24"/>
          <w:szCs w:val="24"/>
        </w:rPr>
        <w:t>(M</w:t>
      </w:r>
      <w:r w:rsidR="00AB6F9B">
        <w:rPr>
          <w:rFonts w:ascii="Times New Roman" w:hAnsi="Times New Roman" w:cs="Times New Roman"/>
          <w:b/>
          <w:sz w:val="24"/>
          <w:szCs w:val="24"/>
        </w:rPr>
        <w:t>1/6B)</w:t>
      </w:r>
      <w:r w:rsidR="00793D5F" w:rsidRPr="00A670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22E0">
        <w:rPr>
          <w:rFonts w:ascii="Times New Roman" w:hAnsi="Times New Roman" w:cs="Times New Roman"/>
          <w:b/>
          <w:sz w:val="24"/>
          <w:szCs w:val="24"/>
        </w:rPr>
        <w:t>STIMULAREA DEZVOLTĂRII TERITORIULUI GAL BĂRĂ</w:t>
      </w:r>
      <w:r w:rsidR="00793D5F" w:rsidRPr="00A670D8">
        <w:rPr>
          <w:rFonts w:ascii="Times New Roman" w:hAnsi="Times New Roman" w:cs="Times New Roman"/>
          <w:b/>
          <w:sz w:val="24"/>
          <w:szCs w:val="24"/>
        </w:rPr>
        <w:t>GANUL DE SUD-EST</w:t>
      </w:r>
      <w:r w:rsidR="00AB6F9B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E07C5A" w14:textId="2B0F7E09" w:rsidR="001B0BE5" w:rsidRDefault="001B0BE5" w:rsidP="004372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2E3FB" w14:textId="48D0DD50" w:rsidR="001B0BE5" w:rsidRDefault="001B0BE5" w:rsidP="004372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72AB2" w14:textId="77777777" w:rsidR="001B0BE5" w:rsidRPr="00A670D8" w:rsidRDefault="001B0BE5" w:rsidP="00437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1152" w14:textId="767DF640" w:rsidR="00686CE5" w:rsidRPr="00A670D8" w:rsidRDefault="007B1C07" w:rsidP="004372CE">
      <w:pPr>
        <w:spacing w:line="360" w:lineRule="auto"/>
        <w:rPr>
          <w:rFonts w:ascii="Times New Roman" w:hAnsi="Times New Roman" w:cs="Times New Roman"/>
        </w:rPr>
      </w:pPr>
      <w:r w:rsidRPr="002D0CB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F00E" wp14:editId="5D723E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8360" cy="3573780"/>
                <wp:effectExtent l="0" t="0" r="1524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5737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38EF5" w14:textId="77777777" w:rsidR="007B1C07" w:rsidRPr="002D0CBC" w:rsidRDefault="007B1C07" w:rsidP="007B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Atragem atenția asupra obligației GAL de a respecta toate prevederile Ghidului Grupurilor de Acțiune Locală pentru implementarea Strategiilor de Dezvoltare Locală privind comunicarea și transparența, inclusiv prin publicarea pe pagina de internet a GAL atât a strategiei inițiale cât și a tuturor variantelor actualizate ale acesteia. Fiecare modificare de strategie generează o nouă versiune a SDL (SDL în track changes + Nota privind propunerea de modificare a SDL - formularul F6).</w:t>
                            </w:r>
                          </w:p>
                          <w:p w14:paraId="15603B9A" w14:textId="77777777" w:rsidR="007B1C07" w:rsidRPr="002D0CBC" w:rsidRDefault="007B1C07" w:rsidP="007B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 asemenea, trebuie să aveți în vedere incuderea în documentația de accesare a măsurilor din SDL care urmează a fi lansate, a </w:t>
                            </w:r>
                            <w:r w:rsidRPr="002D0C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termenului maxim de finalizare a proiectelor – 31.12.2025</w:t>
                            </w: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iar pentru proiectele care se supun ajutorului de minimis, </w:t>
                            </w:r>
                            <w:r w:rsidRPr="002D0C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termenul maxim de contractare - 31.12.2023.</w:t>
                            </w:r>
                          </w:p>
                          <w:p w14:paraId="27DB3A52" w14:textId="77777777" w:rsidR="007B1C07" w:rsidRPr="002D0CBC" w:rsidRDefault="007B1C07" w:rsidP="007B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Vă rugăm să aveți în vedere ca implementarea SDL să se realizeze cu respectarea legislației naționale și europene, a condițiilor de eligibilitate, menținerii criteriilor de selecție care au fost punctate la evaluarea strategiei și îndeplinirea obiectivelor specifice ale SDL.</w:t>
                            </w:r>
                          </w:p>
                          <w:p w14:paraId="2059182F" w14:textId="77777777" w:rsidR="007B1C07" w:rsidRPr="002D0CBC" w:rsidRDefault="007B1C07" w:rsidP="007B1C0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CF00E" id="Rectangle: Rounded Corners 2" o:spid="_x0000_s1026" style="position:absolute;margin-left:0;margin-top:-.05pt;width:466.8pt;height:28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GngwIAADYFAAAOAAAAZHJzL2Uyb0RvYy54bWysVEtvGyEQvlfqf0Dcm/UzdqysI8tWqkpp&#10;EiWpcsYseJGAoYC9m/76Duw6zx6qqpfdeTHDfPMN5xet0eQgfFBgSzo8GVAiLIdK2V1JfzxcfplT&#10;EiKzFdNgRUmfRKAXy8+fzhu3ECOoQVfCE0xiw6JxJa1jdIuiCLwWhoUTcMKiU4I3LKLqd0XlWYPZ&#10;jS5Gg8Fp0YCvnAcuQkDrpnPSZc4vpeDxRsogItElxbvF/PX5u03fYnnOFjvPXK14fw32D7cwTFks&#10;+pxqwyIje68+pDKKewgg4wkHU4CUiovcA3YzHLzr5r5mTuReEJzgnmEK/y8tvz7cu1uPMDQuLAKK&#10;qYtWepP+eD/SZrCensESbSQcjdOz0Xx8iphy9I2ns/FsnuEsXo47H+JXAYYkoaQe9ra6w5FkpNjh&#10;KkSsi/HHuFQygFbVpdI6K363XWtPDgzHN5nMRutJPqv35jtUnRlZMOjniGacdmeeH82YP3Rpcq03&#10;+bUlDbJ2NMMMhDPkn9QsomhcVdJgd5QwvUNi8+hz4Ten+7QfbhdqVonOOv2bW6T2NyzU3ZFcouOl&#10;URGXQytT0tzOEV9tEzgi07sH8WV6SYrttu1HuoXq6dYTDx31g+OXCutdsRBvmUeuY+e4v/EGP1ID&#10;wgG9REkN/tef7CkeKYheShrcHYTq5555QYn+ZpGcZ8PJJC1bVibT2QgV/9qzfe2xe7MGnO8QXwrH&#10;s5jioz6K0oN5xDVfparoYpZj7W4ovbKO3U7jQ8HFapXDcMEci1f23vGUPEGWkH5oH5l3PSUjsvka&#10;jnvGFu9I2cWmkxZW+whSZcYmiDtckVJJweXM5OofkrT9r/Uc9fLcLX8DAAD//wMAUEsDBBQABgAI&#10;AAAAIQDmPEQy3gAAAAYBAAAPAAAAZHJzL2Rvd25yZXYueG1sTI/RSsNAFETfBf9huYJv7aYpphpz&#10;U6SgIEWibT9gm70mobt3Q3abpn/v+qSPwwwzZ4r1ZI0YafCdY4TFPAFBXDvdcYNw2L/OHkH4oFgr&#10;45gQruRhXd7eFCrX7sJfNO5CI2IJ+1whtCH0uZS+bskqP3c9cfS+3WBViHJopB7UJZZbI9MkyaRV&#10;HceFVvW0aak+7c4WYZuu3FiZ0/69cx+f2+rt2leHDeL93fTyDCLQFP7C8Isf0aGMTEd3Zu2FQYhH&#10;AsJsASKaT8tlBuKI8JClK5BlIf/jlz8AAAD//wMAUEsBAi0AFAAGAAgAAAAhALaDOJL+AAAA4QEA&#10;ABMAAAAAAAAAAAAAAAAAAAAAAFtDb250ZW50X1R5cGVzXS54bWxQSwECLQAUAAYACAAAACEAOP0h&#10;/9YAAACUAQAACwAAAAAAAAAAAAAAAAAvAQAAX3JlbHMvLnJlbHNQSwECLQAUAAYACAAAACEABm+R&#10;p4MCAAA2BQAADgAAAAAAAAAAAAAAAAAuAgAAZHJzL2Uyb0RvYy54bWxQSwECLQAUAAYACAAAACEA&#10;5jxEMt4AAAAGAQAADwAAAAAAAAAAAAAAAADdBAAAZHJzL2Rvd25yZXYueG1sUEsFBgAAAAAEAAQA&#10;8wAAAOgFAAAAAA==&#10;" fillcolor="#dae3f3" strokecolor="#2f528f" strokeweight="1pt">
                <v:stroke joinstyle="miter"/>
                <v:textbox>
                  <w:txbxContent>
                    <w:p w14:paraId="7C138EF5" w14:textId="77777777" w:rsidR="007B1C07" w:rsidRPr="002D0CBC" w:rsidRDefault="007B1C07" w:rsidP="007B1C07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Atragem atenția asupra obligației GAL de a respecta toate prevederile Ghidului Grupurilor de Acțiune Locală pentru implementarea Strategiilor de Dezvoltare Locală privind comunicarea și transparența, inclusiv prin publicarea pe pagina de internet a GAL atât a strategiei inițiale cât și a tuturor variantelor actualizate ale acesteia. Fiecare modificare de strategie generează o nouă versiune a SDL (SDL în track changes + Nota privind propunerea de modificare a SDL - formularul F6).</w:t>
                      </w:r>
                    </w:p>
                    <w:p w14:paraId="15603B9A" w14:textId="77777777" w:rsidR="007B1C07" w:rsidRPr="002D0CBC" w:rsidRDefault="007B1C07" w:rsidP="007B1C0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De asemenea, trebuie să aveți în vedere incuderea în documentația de accesare a măsurilor din SDL care urmează a fi lansate, a </w:t>
                      </w:r>
                      <w:r w:rsidRPr="002D0CB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termenului maxim de finalizare a proiectelor – 31.12.2025</w:t>
                      </w: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iar pentru proiectele care se supun ajutorului de minimis, </w:t>
                      </w:r>
                      <w:r w:rsidRPr="002D0CB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termenul maxim de contractare - 31.12.2023.</w:t>
                      </w:r>
                    </w:p>
                    <w:p w14:paraId="27DB3A52" w14:textId="77777777" w:rsidR="007B1C07" w:rsidRPr="002D0CBC" w:rsidRDefault="007B1C07" w:rsidP="007B1C07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Vă rugăm să aveți în vedere ca implementarea SDL să se realizeze cu respectarea legislației naționale și europene, a condițiilor de eligibilitate, menținerii criteriilor de selecție care au fost punctate la evaluarea strategiei și îndeplinirea obiectivelor specifice ale SDL.</w:t>
                      </w:r>
                    </w:p>
                    <w:p w14:paraId="2059182F" w14:textId="77777777" w:rsidR="007B1C07" w:rsidRPr="002D0CBC" w:rsidRDefault="007B1C07" w:rsidP="007B1C07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86CE5" w:rsidRPr="00A670D8" w:rsidSect="00971728">
      <w:headerReference w:type="default" r:id="rId9"/>
      <w:footerReference w:type="default" r:id="rId10"/>
      <w:pgSz w:w="11906" w:h="16838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3A32" w14:textId="77777777" w:rsidR="00021EE4" w:rsidRDefault="00021EE4" w:rsidP="004A60E7">
      <w:pPr>
        <w:spacing w:after="0" w:line="240" w:lineRule="auto"/>
      </w:pPr>
      <w:r>
        <w:separator/>
      </w:r>
    </w:p>
  </w:endnote>
  <w:endnote w:type="continuationSeparator" w:id="0">
    <w:p w14:paraId="63BBFEB0" w14:textId="77777777" w:rsidR="00021EE4" w:rsidRDefault="00021EE4" w:rsidP="004A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57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8DE0C" w14:textId="77777777" w:rsidR="00566F28" w:rsidRDefault="00566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B3B91" w14:textId="77777777" w:rsidR="00566F28" w:rsidRDefault="0056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B970" w14:textId="77777777" w:rsidR="00021EE4" w:rsidRDefault="00021EE4" w:rsidP="004A60E7">
      <w:pPr>
        <w:spacing w:after="0" w:line="240" w:lineRule="auto"/>
      </w:pPr>
      <w:r>
        <w:separator/>
      </w:r>
    </w:p>
  </w:footnote>
  <w:footnote w:type="continuationSeparator" w:id="0">
    <w:p w14:paraId="4F3A45B8" w14:textId="77777777" w:rsidR="00021EE4" w:rsidRDefault="00021EE4" w:rsidP="004A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FF38" w14:textId="77777777" w:rsidR="004A60E7" w:rsidRDefault="004A60E7">
    <w:pPr>
      <w:pStyle w:val="Header"/>
    </w:pPr>
  </w:p>
  <w:p w14:paraId="4BA8E7DA" w14:textId="77777777" w:rsidR="00B97BE8" w:rsidRDefault="00793D5F" w:rsidP="00A670D8">
    <w:pPr>
      <w:ind w:left="-720"/>
    </w:pPr>
    <w:r>
      <w:rPr>
        <w:noProof/>
        <w:lang w:val="ro-RO" w:eastAsia="ro-RO"/>
      </w:rPr>
      <w:drawing>
        <wp:inline distT="0" distB="0" distL="0" distR="0" wp14:anchorId="01E90396" wp14:editId="633B456A">
          <wp:extent cx="6877050" cy="772198"/>
          <wp:effectExtent l="0" t="0" r="0" b="8890"/>
          <wp:docPr id="172" name="Picture 172" descr="C:\Users\Utilizator3\AppData\Local\Microsoft\Windows\INetCache\Content.Word\antet ghi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zator3\AppData\Local\Microsoft\Windows\INetCache\Content.Word\antet ghidu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645" cy="77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A7"/>
    <w:multiLevelType w:val="hybridMultilevel"/>
    <w:tmpl w:val="E7D6A034"/>
    <w:lvl w:ilvl="0" w:tplc="CFE65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179"/>
    <w:multiLevelType w:val="hybridMultilevel"/>
    <w:tmpl w:val="0B844020"/>
    <w:lvl w:ilvl="0" w:tplc="CFE65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660C"/>
    <w:multiLevelType w:val="multilevel"/>
    <w:tmpl w:val="5E4AA1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8F1"/>
    <w:multiLevelType w:val="hybridMultilevel"/>
    <w:tmpl w:val="8BCA5B8E"/>
    <w:lvl w:ilvl="0" w:tplc="CAC46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2CD7"/>
    <w:multiLevelType w:val="hybridMultilevel"/>
    <w:tmpl w:val="C5062B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87428"/>
    <w:multiLevelType w:val="hybridMultilevel"/>
    <w:tmpl w:val="F69EA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4DE3"/>
    <w:multiLevelType w:val="hybridMultilevel"/>
    <w:tmpl w:val="394EEFA4"/>
    <w:lvl w:ilvl="0" w:tplc="386E546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40C20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7BB"/>
    <w:multiLevelType w:val="hybridMultilevel"/>
    <w:tmpl w:val="1BB07954"/>
    <w:lvl w:ilvl="0" w:tplc="8376B8F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E273A"/>
    <w:multiLevelType w:val="hybridMultilevel"/>
    <w:tmpl w:val="0CE86DF0"/>
    <w:lvl w:ilvl="0" w:tplc="C994AC1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3227C"/>
    <w:multiLevelType w:val="hybridMultilevel"/>
    <w:tmpl w:val="19D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4D33"/>
    <w:multiLevelType w:val="hybridMultilevel"/>
    <w:tmpl w:val="7018E6AE"/>
    <w:lvl w:ilvl="0" w:tplc="824E85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667708">
    <w:abstractNumId w:val="3"/>
  </w:num>
  <w:num w:numId="2" w16cid:durableId="230695002">
    <w:abstractNumId w:val="11"/>
  </w:num>
  <w:num w:numId="3" w16cid:durableId="150567618">
    <w:abstractNumId w:val="10"/>
  </w:num>
  <w:num w:numId="4" w16cid:durableId="1267882996">
    <w:abstractNumId w:val="9"/>
  </w:num>
  <w:num w:numId="5" w16cid:durableId="1205675287">
    <w:abstractNumId w:val="8"/>
  </w:num>
  <w:num w:numId="6" w16cid:durableId="1917978296">
    <w:abstractNumId w:val="7"/>
  </w:num>
  <w:num w:numId="7" w16cid:durableId="1322779366">
    <w:abstractNumId w:val="1"/>
  </w:num>
  <w:num w:numId="8" w16cid:durableId="1501895733">
    <w:abstractNumId w:val="0"/>
  </w:num>
  <w:num w:numId="9" w16cid:durableId="36440291">
    <w:abstractNumId w:val="2"/>
  </w:num>
  <w:num w:numId="10" w16cid:durableId="873729806">
    <w:abstractNumId w:val="6"/>
  </w:num>
  <w:num w:numId="11" w16cid:durableId="1619752232">
    <w:abstractNumId w:val="5"/>
  </w:num>
  <w:num w:numId="12" w16cid:durableId="550725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CE5"/>
    <w:rsid w:val="00021EE4"/>
    <w:rsid w:val="00052B00"/>
    <w:rsid w:val="00064938"/>
    <w:rsid w:val="00065ABB"/>
    <w:rsid w:val="000C79BA"/>
    <w:rsid w:val="000D6720"/>
    <w:rsid w:val="000D68BC"/>
    <w:rsid w:val="000E5598"/>
    <w:rsid w:val="000F38F8"/>
    <w:rsid w:val="00141C92"/>
    <w:rsid w:val="001B0BE5"/>
    <w:rsid w:val="001D2E1A"/>
    <w:rsid w:val="001E69FB"/>
    <w:rsid w:val="001F7A4D"/>
    <w:rsid w:val="00215E9B"/>
    <w:rsid w:val="00217B58"/>
    <w:rsid w:val="002610A8"/>
    <w:rsid w:val="0028789F"/>
    <w:rsid w:val="002E3A5E"/>
    <w:rsid w:val="002F048D"/>
    <w:rsid w:val="002F10A3"/>
    <w:rsid w:val="00334AC1"/>
    <w:rsid w:val="00336351"/>
    <w:rsid w:val="00354EF9"/>
    <w:rsid w:val="004277BB"/>
    <w:rsid w:val="00436805"/>
    <w:rsid w:val="004372CE"/>
    <w:rsid w:val="00442F99"/>
    <w:rsid w:val="0045421E"/>
    <w:rsid w:val="00490297"/>
    <w:rsid w:val="004A60E7"/>
    <w:rsid w:val="004C2024"/>
    <w:rsid w:val="005433C9"/>
    <w:rsid w:val="00566F28"/>
    <w:rsid w:val="00652DC5"/>
    <w:rsid w:val="00686CE5"/>
    <w:rsid w:val="006A0AF8"/>
    <w:rsid w:val="006C2439"/>
    <w:rsid w:val="006C733C"/>
    <w:rsid w:val="006D79F7"/>
    <w:rsid w:val="007028A4"/>
    <w:rsid w:val="007615D8"/>
    <w:rsid w:val="00766595"/>
    <w:rsid w:val="007931C0"/>
    <w:rsid w:val="00793D5F"/>
    <w:rsid w:val="007B1C07"/>
    <w:rsid w:val="0080123E"/>
    <w:rsid w:val="00816CA5"/>
    <w:rsid w:val="00866B5A"/>
    <w:rsid w:val="008722E0"/>
    <w:rsid w:val="008A0049"/>
    <w:rsid w:val="008E15E8"/>
    <w:rsid w:val="009444AE"/>
    <w:rsid w:val="00957096"/>
    <w:rsid w:val="009602E1"/>
    <w:rsid w:val="00961C63"/>
    <w:rsid w:val="009621AB"/>
    <w:rsid w:val="00971728"/>
    <w:rsid w:val="00975130"/>
    <w:rsid w:val="00990318"/>
    <w:rsid w:val="00A63EFB"/>
    <w:rsid w:val="00A670D8"/>
    <w:rsid w:val="00AB6F9B"/>
    <w:rsid w:val="00AC208C"/>
    <w:rsid w:val="00AC66DA"/>
    <w:rsid w:val="00AE7213"/>
    <w:rsid w:val="00B57785"/>
    <w:rsid w:val="00B97BE8"/>
    <w:rsid w:val="00BC0749"/>
    <w:rsid w:val="00BC2E67"/>
    <w:rsid w:val="00BE3049"/>
    <w:rsid w:val="00C220B1"/>
    <w:rsid w:val="00C608A7"/>
    <w:rsid w:val="00C92CD3"/>
    <w:rsid w:val="00CF7619"/>
    <w:rsid w:val="00D03804"/>
    <w:rsid w:val="00DA5FD9"/>
    <w:rsid w:val="00DD0C2E"/>
    <w:rsid w:val="00DF1DBF"/>
    <w:rsid w:val="00DF218E"/>
    <w:rsid w:val="00E024F0"/>
    <w:rsid w:val="00E97A57"/>
    <w:rsid w:val="00EB0D49"/>
    <w:rsid w:val="00EB4987"/>
    <w:rsid w:val="00EB7F9F"/>
    <w:rsid w:val="00EE613F"/>
    <w:rsid w:val="00EF7DD0"/>
    <w:rsid w:val="00F1129D"/>
    <w:rsid w:val="00F7456E"/>
    <w:rsid w:val="00FA1225"/>
    <w:rsid w:val="00FE7C27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75DF0"/>
  <w15:docId w15:val="{0E1413B4-49B2-4A7A-99EF-0FE44958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686CE5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686CE5"/>
  </w:style>
  <w:style w:type="character" w:styleId="Hyperlink">
    <w:name w:val="Hyperlink"/>
    <w:basedOn w:val="DefaultParagraphFont"/>
    <w:uiPriority w:val="99"/>
    <w:unhideWhenUsed/>
    <w:rsid w:val="00686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0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E7"/>
  </w:style>
  <w:style w:type="paragraph" w:styleId="Footer">
    <w:name w:val="footer"/>
    <w:basedOn w:val="Normal"/>
    <w:link w:val="FooterChar"/>
    <w:uiPriority w:val="99"/>
    <w:unhideWhenUsed/>
    <w:rsid w:val="004A60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E7"/>
  </w:style>
  <w:style w:type="paragraph" w:styleId="BalloonText">
    <w:name w:val="Balloon Text"/>
    <w:basedOn w:val="Normal"/>
    <w:link w:val="BalloonTextChar"/>
    <w:uiPriority w:val="99"/>
    <w:semiHidden/>
    <w:unhideWhenUsed/>
    <w:rsid w:val="0079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79F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E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baragan@baragan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agans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434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Alex Mit</cp:lastModifiedBy>
  <cp:revision>59</cp:revision>
  <cp:lastPrinted>2017-12-13T07:36:00Z</cp:lastPrinted>
  <dcterms:created xsi:type="dcterms:W3CDTF">2017-06-20T07:15:00Z</dcterms:created>
  <dcterms:modified xsi:type="dcterms:W3CDTF">2022-09-28T07:53:00Z</dcterms:modified>
</cp:coreProperties>
</file>